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49" w:rsidRPr="00094F42" w:rsidRDefault="00207E49" w:rsidP="00094F42">
      <w:pPr>
        <w:pStyle w:val="4"/>
        <w:tabs>
          <w:tab w:val="left" w:pos="0"/>
        </w:tabs>
        <w:rPr>
          <w:b w:val="0"/>
        </w:rPr>
      </w:pPr>
      <w:r w:rsidRPr="00094F42">
        <w:rPr>
          <w:b w:val="0"/>
        </w:rPr>
        <w:t>АДМИНИСТРАЦИЯ СУХОБУЗИМСКОГО РАЙОНА</w:t>
      </w:r>
    </w:p>
    <w:p w:rsidR="00207E49" w:rsidRPr="00094F42" w:rsidRDefault="00207E49" w:rsidP="00094F42">
      <w:pPr>
        <w:jc w:val="center"/>
        <w:rPr>
          <w:rFonts w:ascii="Times New Roman" w:hAnsi="Times New Roman"/>
          <w:sz w:val="28"/>
          <w:szCs w:val="28"/>
        </w:rPr>
      </w:pPr>
      <w:r w:rsidRPr="00094F42">
        <w:rPr>
          <w:rFonts w:ascii="Times New Roman" w:hAnsi="Times New Roman"/>
          <w:sz w:val="28"/>
          <w:szCs w:val="28"/>
        </w:rPr>
        <w:t>КРАСНОЯРСКОГО КРАЯ</w:t>
      </w:r>
    </w:p>
    <w:p w:rsidR="00207E49" w:rsidRPr="00094F42" w:rsidRDefault="00207E49" w:rsidP="00094F42">
      <w:pPr>
        <w:jc w:val="center"/>
        <w:rPr>
          <w:rFonts w:ascii="Times New Roman" w:hAnsi="Times New Roman"/>
          <w:sz w:val="28"/>
          <w:szCs w:val="28"/>
        </w:rPr>
      </w:pPr>
    </w:p>
    <w:p w:rsidR="00207E49" w:rsidRPr="00094F42" w:rsidRDefault="00207E49" w:rsidP="00094F42">
      <w:pPr>
        <w:pStyle w:val="4"/>
        <w:tabs>
          <w:tab w:val="left" w:pos="0"/>
        </w:tabs>
        <w:rPr>
          <w:b w:val="0"/>
        </w:rPr>
      </w:pPr>
      <w:r w:rsidRPr="00094F42">
        <w:rPr>
          <w:b w:val="0"/>
        </w:rPr>
        <w:t>ПОСТАНОВЛЕНИЕ</w:t>
      </w:r>
    </w:p>
    <w:p w:rsidR="00207E49" w:rsidRPr="00094F42" w:rsidRDefault="00207E49" w:rsidP="00094F42">
      <w:pPr>
        <w:ind w:right="326"/>
        <w:jc w:val="center"/>
        <w:rPr>
          <w:rFonts w:ascii="Times New Roman" w:hAnsi="Times New Roman"/>
          <w:sz w:val="28"/>
        </w:rPr>
      </w:pPr>
    </w:p>
    <w:p w:rsidR="00207E49" w:rsidRPr="00094F42" w:rsidRDefault="00207E49" w:rsidP="00094F4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09.10.</w:t>
      </w:r>
      <w:r w:rsidRPr="00094F42">
        <w:rPr>
          <w:rFonts w:ascii="Times New Roman" w:hAnsi="Times New Roman"/>
          <w:sz w:val="28"/>
        </w:rPr>
        <w:t xml:space="preserve">2015       </w:t>
      </w:r>
      <w:r>
        <w:rPr>
          <w:rFonts w:ascii="Times New Roman" w:hAnsi="Times New Roman"/>
          <w:sz w:val="28"/>
        </w:rPr>
        <w:t xml:space="preserve">        </w:t>
      </w:r>
      <w:r w:rsidRPr="00094F42">
        <w:rPr>
          <w:rFonts w:ascii="Times New Roman" w:hAnsi="Times New Roman"/>
          <w:sz w:val="28"/>
        </w:rPr>
        <w:t xml:space="preserve">       с. Сухобузимское                                   № </w:t>
      </w:r>
      <w:r>
        <w:rPr>
          <w:rFonts w:ascii="Times New Roman" w:hAnsi="Times New Roman"/>
          <w:sz w:val="28"/>
        </w:rPr>
        <w:t>462-п</w:t>
      </w:r>
    </w:p>
    <w:p w:rsidR="00207E49" w:rsidRPr="00094F42" w:rsidRDefault="00207E49" w:rsidP="00094F42">
      <w:pPr>
        <w:spacing w:line="240" w:lineRule="auto"/>
        <w:rPr>
          <w:rFonts w:ascii="Times New Roman" w:hAnsi="Times New Roman"/>
          <w:sz w:val="28"/>
        </w:rPr>
      </w:pPr>
    </w:p>
    <w:p w:rsidR="00207E49" w:rsidRPr="00094F42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</w:rPr>
        <w:t xml:space="preserve">О внесении изменений </w:t>
      </w:r>
    </w:p>
    <w:p w:rsidR="00207E49" w:rsidRPr="00094F42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</w:rPr>
        <w:t>в постановление администрации</w:t>
      </w:r>
    </w:p>
    <w:p w:rsidR="00207E49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</w:rPr>
        <w:t xml:space="preserve">Сухобузимского района </w:t>
      </w:r>
      <w:r>
        <w:rPr>
          <w:rFonts w:ascii="Times New Roman" w:hAnsi="Times New Roman"/>
          <w:sz w:val="28"/>
        </w:rPr>
        <w:t xml:space="preserve"> от </w:t>
      </w:r>
      <w:r w:rsidRPr="00094F42">
        <w:rPr>
          <w:rFonts w:ascii="Times New Roman" w:hAnsi="Times New Roman"/>
          <w:sz w:val="28"/>
        </w:rPr>
        <w:t xml:space="preserve"> </w:t>
      </w:r>
    </w:p>
    <w:p w:rsidR="00207E49" w:rsidRPr="00094F42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</w:rPr>
        <w:t>30.09.2013 №794-п</w:t>
      </w:r>
    </w:p>
    <w:p w:rsidR="00207E49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</w:rPr>
        <w:t>«Об утверждении муниципальной</w:t>
      </w:r>
    </w:p>
    <w:p w:rsidR="00207E49" w:rsidRPr="00094F42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программы </w:t>
      </w:r>
      <w:r w:rsidRPr="00094F42">
        <w:rPr>
          <w:rFonts w:ascii="Times New Roman" w:hAnsi="Times New Roman"/>
          <w:sz w:val="28"/>
        </w:rPr>
        <w:t xml:space="preserve"> Сухобузимского района</w:t>
      </w:r>
    </w:p>
    <w:p w:rsidR="00207E49" w:rsidRPr="00094F42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</w:rPr>
        <w:t>«Создание условий для обеспечения</w:t>
      </w:r>
    </w:p>
    <w:p w:rsidR="00207E49" w:rsidRPr="00094F42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</w:rPr>
        <w:t>доступным и комфортным жильем</w:t>
      </w:r>
    </w:p>
    <w:p w:rsidR="00207E49" w:rsidRPr="00094F42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</w:rPr>
        <w:t>граждан Сухобузимского района</w:t>
      </w:r>
    </w:p>
    <w:p w:rsidR="00207E49" w:rsidRPr="00094F42" w:rsidRDefault="00207E49" w:rsidP="00094F42">
      <w:pPr>
        <w:spacing w:after="0" w:line="240" w:lineRule="auto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</w:rPr>
        <w:t>на 2014-2017 годы»</w:t>
      </w:r>
    </w:p>
    <w:p w:rsidR="00207E49" w:rsidRDefault="00207E49" w:rsidP="00CA018B">
      <w:pPr>
        <w:pStyle w:val="a3"/>
        <w:jc w:val="both"/>
      </w:pPr>
      <w:r w:rsidRPr="00094F42">
        <w:rPr>
          <w:sz w:val="28"/>
        </w:rPr>
        <w:t xml:space="preserve">   В соответствии со ст.179 Бюджетного кодекса Российской Федерации, руководствуясь постановлением администрации Сухобузимского района от 30.07.2013 №628-п «Об утверждении Порядка принятия решений о разработке муниципальных программ Сухобузимского района Красноярского края, их формировании и реализации», распоряжением администрации Сухобузимского района от 15.08.2013 №228-р</w:t>
      </w:r>
      <w:r>
        <w:rPr>
          <w:sz w:val="28"/>
        </w:rPr>
        <w:t xml:space="preserve">  </w:t>
      </w:r>
      <w:r w:rsidRPr="00094F42">
        <w:rPr>
          <w:sz w:val="28"/>
        </w:rPr>
        <w:t xml:space="preserve">        П О С Т А Н О В Л Я Ю :</w:t>
      </w:r>
      <w:r w:rsidRPr="00094F42">
        <w:t xml:space="preserve">    </w:t>
      </w:r>
    </w:p>
    <w:p w:rsidR="00207E49" w:rsidRPr="00094F42" w:rsidRDefault="00207E49" w:rsidP="00CA018B">
      <w:pPr>
        <w:pStyle w:val="a3"/>
        <w:jc w:val="both"/>
      </w:pPr>
      <w:r w:rsidRPr="00094F42">
        <w:t xml:space="preserve"> </w:t>
      </w:r>
    </w:p>
    <w:p w:rsidR="00207E49" w:rsidRPr="00094F42" w:rsidRDefault="00207E49" w:rsidP="00094F42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94F42">
        <w:rPr>
          <w:rFonts w:ascii="Times New Roman" w:hAnsi="Times New Roman"/>
          <w:sz w:val="28"/>
          <w:szCs w:val="28"/>
        </w:rPr>
        <w:t xml:space="preserve"> 1. Внести в постановление администрации Сухобузимского района №  794-п от 30.09.2013 </w:t>
      </w:r>
      <w:r w:rsidRPr="00094F42">
        <w:rPr>
          <w:rFonts w:ascii="Times New Roman" w:hAnsi="Times New Roman"/>
          <w:sz w:val="28"/>
        </w:rPr>
        <w:t xml:space="preserve">  «Об утверждении муниципальной программы Сухобузимского района «Создание условий для обеспечения доступным и комфортным жильем граждан Сухобузимского района на 2014-2017 годы»</w:t>
      </w:r>
      <w:r>
        <w:rPr>
          <w:rFonts w:ascii="Times New Roman" w:hAnsi="Times New Roman"/>
          <w:sz w:val="28"/>
        </w:rPr>
        <w:t xml:space="preserve"> следующие изменения:</w:t>
      </w:r>
    </w:p>
    <w:p w:rsidR="00207E49" w:rsidRPr="00094F42" w:rsidRDefault="00207E49" w:rsidP="00094F4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94F42">
        <w:rPr>
          <w:rFonts w:ascii="Times New Roman" w:hAnsi="Times New Roman"/>
          <w:sz w:val="28"/>
          <w:szCs w:val="28"/>
        </w:rPr>
        <w:t xml:space="preserve">   1.1.</w:t>
      </w:r>
      <w:r>
        <w:rPr>
          <w:rFonts w:ascii="Times New Roman" w:hAnsi="Times New Roman"/>
          <w:sz w:val="28"/>
          <w:szCs w:val="28"/>
        </w:rPr>
        <w:t xml:space="preserve"> Дополнить п</w:t>
      </w:r>
      <w:r w:rsidRPr="00094F42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ой</w:t>
      </w:r>
      <w:r w:rsidRPr="00094F42">
        <w:rPr>
          <w:rFonts w:ascii="Times New Roman" w:hAnsi="Times New Roman"/>
          <w:sz w:val="28"/>
          <w:szCs w:val="28"/>
        </w:rPr>
        <w:t xml:space="preserve">  «Подготовка  генеральных планов   сельских поселений. </w:t>
      </w:r>
      <w:r>
        <w:rPr>
          <w:rFonts w:ascii="Times New Roman" w:hAnsi="Times New Roman"/>
          <w:sz w:val="28"/>
          <w:szCs w:val="28"/>
        </w:rPr>
        <w:t>А</w:t>
      </w:r>
      <w:r w:rsidRPr="00094F42">
        <w:rPr>
          <w:rFonts w:ascii="Times New Roman" w:hAnsi="Times New Roman"/>
          <w:sz w:val="28"/>
          <w:szCs w:val="28"/>
        </w:rPr>
        <w:t>ктуализация документов территориального планирования и градостроительного зонирования муниципальных образований Сухобузимского района на 2015-2017 годы</w:t>
      </w:r>
      <w:r w:rsidRPr="00094F42">
        <w:rPr>
          <w:rFonts w:ascii="Times New Roman" w:hAnsi="Times New Roman"/>
        </w:rPr>
        <w:t xml:space="preserve">» </w:t>
      </w:r>
      <w:r w:rsidRPr="00094F42">
        <w:rPr>
          <w:rFonts w:ascii="Times New Roman" w:hAnsi="Times New Roman"/>
          <w:sz w:val="28"/>
        </w:rPr>
        <w:t>согласно приложению  к настоящему постановлению.</w:t>
      </w:r>
      <w:r w:rsidRPr="00094F42">
        <w:rPr>
          <w:rFonts w:ascii="Times New Roman" w:hAnsi="Times New Roman"/>
          <w:sz w:val="28"/>
          <w:szCs w:val="28"/>
        </w:rPr>
        <w:t xml:space="preserve">     </w:t>
      </w:r>
    </w:p>
    <w:p w:rsidR="00207E49" w:rsidRPr="00094F42" w:rsidRDefault="00207E49" w:rsidP="00DC76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4F42">
        <w:rPr>
          <w:rFonts w:ascii="Times New Roman" w:hAnsi="Times New Roman"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4F42">
        <w:rPr>
          <w:rFonts w:ascii="Times New Roman" w:hAnsi="Times New Roman"/>
          <w:sz w:val="28"/>
          <w:szCs w:val="28"/>
        </w:rPr>
        <w:t xml:space="preserve">Контроль за выполнением постановления возложить на заместителя главы района по обеспечению жизнедеятельности района А.В. </w:t>
      </w:r>
      <w:proofErr w:type="spellStart"/>
      <w:r w:rsidRPr="00094F42">
        <w:rPr>
          <w:rFonts w:ascii="Times New Roman" w:hAnsi="Times New Roman"/>
          <w:sz w:val="28"/>
          <w:szCs w:val="28"/>
        </w:rPr>
        <w:t>Гильдермана</w:t>
      </w:r>
      <w:proofErr w:type="spellEnd"/>
      <w:r w:rsidRPr="00094F42">
        <w:rPr>
          <w:rFonts w:ascii="Times New Roman" w:hAnsi="Times New Roman"/>
          <w:sz w:val="28"/>
          <w:szCs w:val="28"/>
        </w:rPr>
        <w:t>.</w:t>
      </w:r>
    </w:p>
    <w:p w:rsidR="00207E49" w:rsidRPr="00094F42" w:rsidRDefault="00207E49" w:rsidP="00094F42">
      <w:pPr>
        <w:jc w:val="both"/>
        <w:rPr>
          <w:rFonts w:ascii="Times New Roman" w:hAnsi="Times New Roman"/>
          <w:sz w:val="28"/>
          <w:szCs w:val="20"/>
        </w:rPr>
      </w:pPr>
      <w:r w:rsidRPr="00094F42">
        <w:rPr>
          <w:rFonts w:ascii="Times New Roman" w:hAnsi="Times New Roman"/>
          <w:sz w:val="28"/>
          <w:szCs w:val="28"/>
        </w:rPr>
        <w:t xml:space="preserve"> </w:t>
      </w:r>
      <w:r w:rsidRPr="00094F42">
        <w:rPr>
          <w:rFonts w:ascii="Times New Roman" w:hAnsi="Times New Roman"/>
          <w:sz w:val="28"/>
        </w:rPr>
        <w:t xml:space="preserve"> 3. Постановление вступает в силу  в день , следующий за днем его официального опубликования .</w:t>
      </w:r>
    </w:p>
    <w:p w:rsidR="00587380" w:rsidRDefault="00207E49" w:rsidP="00DC760F">
      <w:pPr>
        <w:ind w:right="-1"/>
        <w:rPr>
          <w:rFonts w:ascii="Times New Roman" w:hAnsi="Times New Roman"/>
          <w:sz w:val="28"/>
          <w:szCs w:val="34"/>
        </w:rPr>
      </w:pPr>
      <w:r w:rsidRPr="00094F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094F42">
        <w:rPr>
          <w:rFonts w:ascii="Times New Roman" w:hAnsi="Times New Roman"/>
          <w:sz w:val="28"/>
          <w:szCs w:val="34"/>
        </w:rPr>
        <w:t>лава   района                                                                                 В.П.</w:t>
      </w:r>
      <w:r>
        <w:rPr>
          <w:rFonts w:ascii="Times New Roman" w:hAnsi="Times New Roman"/>
          <w:sz w:val="28"/>
          <w:szCs w:val="34"/>
        </w:rPr>
        <w:t xml:space="preserve"> </w:t>
      </w:r>
      <w:proofErr w:type="spellStart"/>
      <w:r w:rsidRPr="00094F42">
        <w:rPr>
          <w:rFonts w:ascii="Times New Roman" w:hAnsi="Times New Roman"/>
          <w:sz w:val="28"/>
          <w:szCs w:val="34"/>
        </w:rPr>
        <w:t>Влис</w:t>
      </w:r>
      <w:r>
        <w:rPr>
          <w:rFonts w:ascii="Times New Roman" w:hAnsi="Times New Roman"/>
          <w:sz w:val="28"/>
          <w:szCs w:val="34"/>
        </w:rPr>
        <w:t>ко</w:t>
      </w:r>
      <w:proofErr w:type="spellEnd"/>
    </w:p>
    <w:tbl>
      <w:tblPr>
        <w:tblpPr w:leftFromText="180" w:rightFromText="180" w:vertAnchor="text" w:horzAnchor="page" w:tblpX="6148" w:tblpY="-766"/>
        <w:tblW w:w="0" w:type="auto"/>
        <w:tblLook w:val="04A0"/>
      </w:tblPr>
      <w:tblGrid>
        <w:gridCol w:w="5387"/>
      </w:tblGrid>
      <w:tr w:rsidR="00155307" w:rsidRPr="0011446D" w:rsidTr="00155307">
        <w:tc>
          <w:tcPr>
            <w:tcW w:w="5387" w:type="dxa"/>
            <w:shd w:val="clear" w:color="auto" w:fill="auto"/>
          </w:tcPr>
          <w:p w:rsidR="00155307" w:rsidRDefault="00155307" w:rsidP="00155307">
            <w:pPr>
              <w:pStyle w:val="a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№4</w:t>
            </w:r>
          </w:p>
          <w:p w:rsidR="00155307" w:rsidRDefault="00155307" w:rsidP="00155307">
            <w:pPr>
              <w:pStyle w:val="a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 программе Сухобузимского района</w:t>
            </w:r>
          </w:p>
          <w:p w:rsidR="00155307" w:rsidRDefault="00155307" w:rsidP="00155307">
            <w:pPr>
              <w:pStyle w:val="a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Красноярского края «Создание </w:t>
            </w:r>
          </w:p>
          <w:p w:rsidR="00155307" w:rsidRDefault="00155307" w:rsidP="00155307">
            <w:pPr>
              <w:pStyle w:val="a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условий для обеспечения доступным </w:t>
            </w:r>
          </w:p>
          <w:p w:rsidR="00155307" w:rsidRDefault="00155307" w:rsidP="00155307">
            <w:pPr>
              <w:pStyle w:val="a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комфортным жильем граждан </w:t>
            </w:r>
          </w:p>
          <w:p w:rsidR="00155307" w:rsidRDefault="00155307" w:rsidP="00155307">
            <w:pPr>
              <w:pStyle w:val="a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Сухобузимского района»</w:t>
            </w:r>
          </w:p>
          <w:p w:rsidR="00155307" w:rsidRDefault="00155307" w:rsidP="00155307">
            <w:pPr>
              <w:pStyle w:val="a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2014–2017 годы</w:t>
            </w:r>
          </w:p>
          <w:p w:rsidR="00155307" w:rsidRDefault="00155307" w:rsidP="00155307">
            <w:pPr>
              <w:pStyle w:val="a5"/>
              <w:rPr>
                <w:sz w:val="28"/>
                <w:szCs w:val="28"/>
              </w:rPr>
            </w:pPr>
          </w:p>
          <w:p w:rsidR="00155307" w:rsidRPr="0011446D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Pr="0011446D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Pr="0011446D" w:rsidRDefault="00155307" w:rsidP="00155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155307" w:rsidRDefault="00155307" w:rsidP="00155307">
      <w:pPr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155307" w:rsidRPr="000E283D" w:rsidRDefault="00155307" w:rsidP="0015530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D2BFB">
        <w:rPr>
          <w:rFonts w:ascii="Times New Roman" w:hAnsi="Times New Roman"/>
          <w:sz w:val="28"/>
          <w:szCs w:val="28"/>
        </w:rPr>
        <w:t>Подпрограмма</w:t>
      </w:r>
      <w:r>
        <w:rPr>
          <w:sz w:val="28"/>
          <w:szCs w:val="28"/>
        </w:rPr>
        <w:t xml:space="preserve">   </w:t>
      </w:r>
      <w:r w:rsidRPr="00BD2BFB">
        <w:rPr>
          <w:rFonts w:ascii="Times New Roman" w:hAnsi="Times New Roman"/>
          <w:sz w:val="28"/>
          <w:szCs w:val="28"/>
        </w:rPr>
        <w:t>«Подготовка  генеральных планов   сельских поселений.     Актуализация документов территориального планирования и градостроительного зонирования муниципальных образований Сухобузимского района на 2015-2017 годы</w:t>
      </w:r>
      <w:r>
        <w:t>»</w:t>
      </w: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подпрограммы</w:t>
      </w: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tbl>
      <w:tblPr>
        <w:tblW w:w="970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94"/>
        <w:gridCol w:w="7014"/>
      </w:tblGrid>
      <w:tr w:rsidR="00155307" w:rsidRPr="008B054B" w:rsidTr="00155307">
        <w:trPr>
          <w:trHeight w:val="40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pStyle w:val="ConsPlusCell"/>
            </w:pPr>
            <w:r w:rsidRPr="008B054B">
              <w:t>Наименование подпрограммы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D2BFB">
              <w:rPr>
                <w:rFonts w:ascii="Times New Roman" w:hAnsi="Times New Roman"/>
                <w:sz w:val="28"/>
                <w:szCs w:val="28"/>
              </w:rPr>
              <w:t>Подготовка  генеральных планов   сельских поселений.     Актуализация документов территориального планирования и градостроительного зонирования муниципальных образований Сухобузимского района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8B054B">
              <w:rPr>
                <w:rFonts w:ascii="Times New Roman" w:hAnsi="Times New Roman"/>
                <w:sz w:val="28"/>
                <w:szCs w:val="28"/>
              </w:rPr>
              <w:t>далее – подпрограмма)</w:t>
            </w:r>
          </w:p>
          <w:p w:rsidR="00155307" w:rsidRPr="008B054B" w:rsidRDefault="00155307" w:rsidP="00155307">
            <w:pPr>
              <w:pStyle w:val="ConsPlusCell"/>
              <w:jc w:val="both"/>
            </w:pPr>
          </w:p>
        </w:tc>
      </w:tr>
      <w:tr w:rsidR="00155307" w:rsidRPr="008B054B" w:rsidTr="00155307">
        <w:trPr>
          <w:trHeight w:val="600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pStyle w:val="ConsPlusCell"/>
            </w:pPr>
            <w:r w:rsidRPr="008B054B">
              <w:t xml:space="preserve">Наименование </w:t>
            </w:r>
            <w:r>
              <w:t xml:space="preserve">муниципальной </w:t>
            </w:r>
            <w:r w:rsidRPr="008B054B">
              <w:t>программы, в рамках которой реализуется подпрограмма</w:t>
            </w:r>
          </w:p>
        </w:tc>
        <w:tc>
          <w:tcPr>
            <w:tcW w:w="7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Default="00155307" w:rsidP="0015530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«Создание условий для обеспечения доступным и комфортным жильем граждан Сухобузимского района»</w:t>
            </w:r>
          </w:p>
          <w:p w:rsidR="00155307" w:rsidRPr="00BD2BFB" w:rsidRDefault="00155307" w:rsidP="00155307">
            <w:pPr>
              <w:snapToGrid w:val="0"/>
              <w:spacing w:before="40"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D2BFB">
              <w:rPr>
                <w:rFonts w:ascii="Times New Roman" w:hAnsi="Times New Roman"/>
                <w:sz w:val="28"/>
                <w:szCs w:val="28"/>
              </w:rPr>
              <w:t xml:space="preserve">на 2014–2017 годы </w:t>
            </w:r>
          </w:p>
        </w:tc>
      </w:tr>
      <w:tr w:rsidR="00155307" w:rsidRPr="008B054B" w:rsidTr="00155307">
        <w:trPr>
          <w:trHeight w:val="800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54B">
              <w:rPr>
                <w:rFonts w:ascii="Times New Roman" w:hAnsi="Times New Roman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pStyle w:val="ConsPlusCell"/>
            </w:pPr>
            <w:r>
              <w:t xml:space="preserve">Администрация Сухобузимского района, проектные организации, определяемые в соответствии с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 </w:t>
            </w:r>
          </w:p>
          <w:p w:rsidR="00155307" w:rsidRPr="008B054B" w:rsidRDefault="00155307" w:rsidP="00155307">
            <w:pPr>
              <w:pStyle w:val="ConsPlusCell"/>
              <w:rPr>
                <w:sz w:val="12"/>
                <w:szCs w:val="12"/>
              </w:rPr>
            </w:pPr>
          </w:p>
        </w:tc>
      </w:tr>
      <w:tr w:rsidR="00155307" w:rsidRPr="008B054B" w:rsidTr="00155307">
        <w:trPr>
          <w:trHeight w:val="800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69749E" w:rsidRDefault="00155307" w:rsidP="00155307">
            <w:pPr>
              <w:pStyle w:val="ConsPlusCell"/>
            </w:pPr>
            <w:r w:rsidRPr="0069749E">
              <w:t xml:space="preserve">Обеспечение устойчивого развития территорий, развитие инженерной, транспортной и социальной инфраструктур;  обеспечение безопасности и благоприятных условий </w:t>
            </w:r>
            <w:r>
              <w:t xml:space="preserve"> </w:t>
            </w:r>
            <w:r w:rsidRPr="0069749E">
              <w:t xml:space="preserve">жизнедеятельности человека, ограничение негативного воздействия хозяйственной и иной деятельности на   окружающую среду;                                       создание благоприятного инвестиционного климата для     </w:t>
            </w:r>
          </w:p>
          <w:p w:rsidR="00155307" w:rsidRPr="0069749E" w:rsidRDefault="00155307" w:rsidP="00155307">
            <w:pPr>
              <w:pStyle w:val="ConsPlusCell"/>
            </w:pPr>
            <w:r w:rsidRPr="0069749E">
              <w:t xml:space="preserve">реализации инвестиционных проектов и строительства      </w:t>
            </w:r>
          </w:p>
          <w:p w:rsidR="00155307" w:rsidRPr="0069749E" w:rsidRDefault="00155307" w:rsidP="00155307">
            <w:pPr>
              <w:pStyle w:val="ConsPlusCell"/>
            </w:pPr>
            <w:r w:rsidRPr="0069749E">
              <w:lastRenderedPageBreak/>
              <w:t xml:space="preserve">объектов, имеющих особо важное значение для социально- экономического развития </w:t>
            </w:r>
            <w:r>
              <w:t>Сухобузимского</w:t>
            </w:r>
            <w:r w:rsidRPr="0069749E">
              <w:t xml:space="preserve"> района;       </w:t>
            </w:r>
          </w:p>
          <w:p w:rsidR="00155307" w:rsidRPr="0069749E" w:rsidRDefault="00155307" w:rsidP="00155307">
            <w:pPr>
              <w:pStyle w:val="ConsPlusCell"/>
            </w:pPr>
            <w:r w:rsidRPr="0069749E">
              <w:t xml:space="preserve">рациональное и эффективное использование территории     </w:t>
            </w:r>
          </w:p>
          <w:p w:rsidR="00155307" w:rsidRPr="0069749E" w:rsidRDefault="00155307" w:rsidP="00155307">
            <w:pPr>
              <w:pStyle w:val="ConsPlusCell"/>
            </w:pPr>
            <w:r w:rsidRPr="0069749E">
              <w:t xml:space="preserve">района, создание предпосылок для застройки и            </w:t>
            </w:r>
          </w:p>
          <w:p w:rsidR="00155307" w:rsidRPr="0069749E" w:rsidRDefault="00155307" w:rsidP="00155307">
            <w:pPr>
              <w:pStyle w:val="ConsPlusCell"/>
            </w:pPr>
            <w:r w:rsidRPr="0069749E">
              <w:t xml:space="preserve">благоустройства территории </w:t>
            </w:r>
            <w:r>
              <w:t xml:space="preserve"> </w:t>
            </w:r>
            <w:r w:rsidRPr="0069749E">
              <w:t xml:space="preserve"> сельских         </w:t>
            </w:r>
          </w:p>
          <w:p w:rsidR="00155307" w:rsidRPr="0069749E" w:rsidRDefault="00155307" w:rsidP="00155307">
            <w:pPr>
              <w:pStyle w:val="ConsPlusCell"/>
            </w:pPr>
            <w:r w:rsidRPr="0069749E">
              <w:t>поселений района, сохранение и восстановление объектов историко-культурного наследия, обеспечение рационального</w:t>
            </w:r>
            <w:r>
              <w:t xml:space="preserve"> </w:t>
            </w:r>
            <w:r w:rsidRPr="0069749E">
              <w:t>природопользования и охраны окружающей природной среды в</w:t>
            </w:r>
            <w:r>
              <w:t xml:space="preserve"> </w:t>
            </w:r>
            <w:r w:rsidRPr="0069749E">
              <w:t xml:space="preserve">целях повышения качества и условий проживания населения  </w:t>
            </w:r>
            <w:r>
              <w:t xml:space="preserve">Сухобузимского </w:t>
            </w:r>
            <w:r w:rsidRPr="0069749E">
              <w:t xml:space="preserve">района                                </w:t>
            </w:r>
          </w:p>
        </w:tc>
      </w:tr>
      <w:tr w:rsidR="00155307" w:rsidRPr="008B054B" w:rsidTr="00155307">
        <w:trPr>
          <w:trHeight w:val="274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pStyle w:val="ConsPlusCell"/>
            </w:pPr>
            <w:r>
              <w:lastRenderedPageBreak/>
              <w:t>З</w:t>
            </w:r>
            <w:r w:rsidRPr="008B054B">
              <w:t>адачи программы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3CE8">
              <w:rPr>
                <w:rFonts w:ascii="Times New Roman" w:hAnsi="Times New Roman"/>
                <w:sz w:val="28"/>
                <w:szCs w:val="28"/>
              </w:rPr>
              <w:t>Подготовка градостроительной документации для осуществления градостроительной деятельности на территории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55307" w:rsidRPr="008B054B" w:rsidRDefault="00155307" w:rsidP="00155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55307" w:rsidRPr="008B054B" w:rsidTr="00155307">
        <w:trPr>
          <w:trHeight w:val="401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pStyle w:val="ConsPlusCell"/>
            </w:pPr>
            <w:r w:rsidRPr="008B054B">
              <w:t>Сроки реализации подпрограммы</w:t>
            </w:r>
          </w:p>
        </w:tc>
        <w:tc>
          <w:tcPr>
            <w:tcW w:w="7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pStyle w:val="ConsPlusCell"/>
            </w:pPr>
            <w:r w:rsidRPr="008B054B">
              <w:t>201</w:t>
            </w:r>
            <w:r>
              <w:t>5</w:t>
            </w:r>
            <w:r w:rsidRPr="008B054B">
              <w:t>-201</w:t>
            </w:r>
            <w:r>
              <w:t>7</w:t>
            </w:r>
            <w:r w:rsidRPr="008B054B">
              <w:t xml:space="preserve"> годы</w:t>
            </w:r>
          </w:p>
          <w:p w:rsidR="00155307" w:rsidRPr="008B054B" w:rsidRDefault="00155307" w:rsidP="00155307">
            <w:pPr>
              <w:pStyle w:val="ConsPlusCell"/>
            </w:pPr>
          </w:p>
        </w:tc>
      </w:tr>
      <w:tr w:rsidR="00155307" w:rsidRPr="008B054B" w:rsidTr="00155307">
        <w:trPr>
          <w:trHeight w:val="556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54B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7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307" w:rsidRPr="00431BF0" w:rsidRDefault="00155307" w:rsidP="00155307">
            <w:pPr>
              <w:pStyle w:val="ConsPlusCell"/>
            </w:pPr>
            <w:r w:rsidRPr="00431BF0">
              <w:t xml:space="preserve">Общий объем финансирования подпрограммы составляет  </w:t>
            </w:r>
            <w:r>
              <w:t>2512,06</w:t>
            </w:r>
            <w:r w:rsidRPr="00431BF0">
              <w:t xml:space="preserve"> тыс. рублей, из них по годам: </w:t>
            </w:r>
          </w:p>
          <w:p w:rsidR="00155307" w:rsidRPr="00431BF0" w:rsidRDefault="00155307" w:rsidP="00155307">
            <w:pPr>
              <w:pStyle w:val="ConsPlusCell"/>
            </w:pPr>
            <w:r>
              <w:t xml:space="preserve"> </w:t>
            </w:r>
          </w:p>
          <w:p w:rsidR="00155307" w:rsidRPr="00431BF0" w:rsidRDefault="00155307" w:rsidP="00155307">
            <w:pPr>
              <w:pStyle w:val="ConsPlusCell"/>
            </w:pPr>
            <w:r w:rsidRPr="00431BF0">
              <w:t xml:space="preserve">2015 год – </w:t>
            </w:r>
            <w:r>
              <w:t>0</w:t>
            </w:r>
            <w:r w:rsidRPr="00431BF0">
              <w:t xml:space="preserve">,0 тыс. рублей; </w:t>
            </w:r>
          </w:p>
          <w:p w:rsidR="00155307" w:rsidRPr="00431BF0" w:rsidRDefault="00155307" w:rsidP="00155307">
            <w:pPr>
              <w:pStyle w:val="ConsPlusCell"/>
            </w:pPr>
            <w:r w:rsidRPr="00431BF0">
              <w:t xml:space="preserve">2016 год – </w:t>
            </w:r>
            <w:r>
              <w:t>617,66</w:t>
            </w:r>
            <w:r w:rsidRPr="00431BF0">
              <w:t xml:space="preserve"> тыс. рублей.</w:t>
            </w:r>
          </w:p>
          <w:p w:rsidR="00155307" w:rsidRPr="00431BF0" w:rsidRDefault="00155307" w:rsidP="00155307">
            <w:pPr>
              <w:pStyle w:val="ConsPlusCell"/>
            </w:pPr>
            <w:r w:rsidRPr="00431BF0">
              <w:t>201</w:t>
            </w:r>
            <w:r>
              <w:t>7</w:t>
            </w:r>
            <w:r w:rsidRPr="00431BF0">
              <w:t xml:space="preserve"> год – </w:t>
            </w:r>
            <w:r>
              <w:t>1894,4</w:t>
            </w:r>
            <w:r w:rsidRPr="00431BF0">
              <w:t xml:space="preserve"> тыс. рублей</w:t>
            </w:r>
          </w:p>
        </w:tc>
      </w:tr>
      <w:tr w:rsidR="00155307" w:rsidRPr="008B054B" w:rsidTr="00155307">
        <w:trPr>
          <w:trHeight w:val="923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8B054B" w:rsidRDefault="00155307" w:rsidP="00155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54B">
              <w:rPr>
                <w:rFonts w:ascii="Times New Roman" w:hAnsi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7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7" w:rsidRPr="00332C2D" w:rsidRDefault="00155307" w:rsidP="001553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 за выполнением мероприятий подпрограммы осуществляет администрация Сухобузимского района и министерство строительства и жилищно-коммунального хозяйства Красноярского края</w:t>
            </w:r>
          </w:p>
          <w:p w:rsidR="00155307" w:rsidRPr="00332C2D" w:rsidRDefault="00155307" w:rsidP="001553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55307" w:rsidRPr="008521D6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521D6">
        <w:rPr>
          <w:rFonts w:ascii="Times New Roman" w:hAnsi="Times New Roman"/>
          <w:b/>
          <w:sz w:val="28"/>
          <w:szCs w:val="28"/>
        </w:rPr>
        <w:t xml:space="preserve">2. </w:t>
      </w:r>
      <w:r w:rsidRPr="008521D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Постановка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районной</w:t>
      </w:r>
      <w:r w:rsidRPr="008521D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проблемы и обоснование необходимости разработки подпрограммы</w:t>
      </w:r>
    </w:p>
    <w:p w:rsidR="00155307" w:rsidRPr="008521D6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>Градостроительство является базовой отраслью, обеспечивающей устойчивое социально-экономическое развитие территорий.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>Градостроительная деятельность - деятельность по развитию территорий,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>Территориальное планирование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 xml:space="preserve">Устойчивое развитие территорий - это обеспечение при осуществлении </w:t>
      </w:r>
      <w:r w:rsidRPr="00332B3E">
        <w:rPr>
          <w:rFonts w:ascii="Times New Roman" w:hAnsi="Times New Roman"/>
          <w:sz w:val="28"/>
          <w:szCs w:val="28"/>
        </w:rPr>
        <w:lastRenderedPageBreak/>
        <w:t>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>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 муниципальных образований.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 xml:space="preserve">Развитие территории </w:t>
      </w:r>
      <w:r>
        <w:rPr>
          <w:rFonts w:ascii="Times New Roman" w:hAnsi="Times New Roman"/>
          <w:sz w:val="28"/>
          <w:szCs w:val="28"/>
        </w:rPr>
        <w:t>Сухобузимского</w:t>
      </w:r>
      <w:r w:rsidRPr="00332B3E">
        <w:rPr>
          <w:rFonts w:ascii="Times New Roman" w:hAnsi="Times New Roman"/>
          <w:sz w:val="28"/>
          <w:szCs w:val="28"/>
        </w:rPr>
        <w:t xml:space="preserve"> района базируется на документах территориального планирования муниципальных образований  сельских поселений. Данные документы являются правовой основой для подготовки документации по планировке территории и последующего размещения объектов капитального строительства.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>Градостроительство является базовой отраслью, обеспечивающей устойчивое социально-экономическое развитие территорий.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>Градостроительная деятельность - деятельность по развитию территорий,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>Территориальное планирование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>Устойчивое развитие территорий - это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>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 муниципальных образований.</w:t>
      </w:r>
    </w:p>
    <w:p w:rsidR="00155307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2B3E">
        <w:rPr>
          <w:rFonts w:ascii="Times New Roman" w:hAnsi="Times New Roman"/>
          <w:sz w:val="28"/>
          <w:szCs w:val="28"/>
        </w:rPr>
        <w:t xml:space="preserve">Развитие территории </w:t>
      </w:r>
      <w:r>
        <w:rPr>
          <w:rFonts w:ascii="Times New Roman" w:hAnsi="Times New Roman"/>
          <w:sz w:val="28"/>
          <w:szCs w:val="28"/>
        </w:rPr>
        <w:t>Сухобузимского</w:t>
      </w:r>
      <w:r w:rsidRPr="00332B3E">
        <w:rPr>
          <w:rFonts w:ascii="Times New Roman" w:hAnsi="Times New Roman"/>
          <w:sz w:val="28"/>
          <w:szCs w:val="28"/>
        </w:rPr>
        <w:t xml:space="preserve"> района базируется на документах территориального планирования 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B3E">
        <w:rPr>
          <w:rFonts w:ascii="Times New Roman" w:hAnsi="Times New Roman"/>
          <w:sz w:val="28"/>
          <w:szCs w:val="28"/>
        </w:rPr>
        <w:t xml:space="preserve"> сельских поселений. Данные документы являются правовой основой для подготовки документации по планировке территории и последующего размещения объектов капитального строительства.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конечном итоге реализация программы позволит увеличить </w:t>
      </w:r>
      <w:r>
        <w:rPr>
          <w:rFonts w:ascii="Times New Roman" w:hAnsi="Times New Roman"/>
          <w:sz w:val="28"/>
          <w:szCs w:val="28"/>
        </w:rPr>
        <w:lastRenderedPageBreak/>
        <w:t>количество построенных жилых домов, производственных зданий и других объектов, повысить уровень жизни населения.</w:t>
      </w:r>
    </w:p>
    <w:p w:rsidR="00155307" w:rsidRPr="00332B3E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55307" w:rsidRPr="005C1D1E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C1D1E">
        <w:rPr>
          <w:rFonts w:ascii="Times New Roman" w:hAnsi="Times New Roman"/>
          <w:b/>
          <w:sz w:val="28"/>
          <w:szCs w:val="28"/>
        </w:rPr>
        <w:t>3. Основная цель, задачи, этапы и сроки выполнения подпрограммы, целевые индикаторы</w:t>
      </w:r>
    </w:p>
    <w:p w:rsidR="00155307" w:rsidRPr="005C1D1E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55307" w:rsidRDefault="00155307" w:rsidP="00155307">
      <w:pPr>
        <w:pStyle w:val="a6"/>
        <w:jc w:val="left"/>
      </w:pPr>
      <w:r>
        <w:t xml:space="preserve">      Основными задачами программы являются:</w:t>
      </w:r>
    </w:p>
    <w:p w:rsidR="00155307" w:rsidRDefault="00155307" w:rsidP="00155307">
      <w:pPr>
        <w:pStyle w:val="a6"/>
        <w:jc w:val="left"/>
      </w:pPr>
      <w:r>
        <w:t xml:space="preserve">      - Подготовка градостроительной документации для осуществления градостроительной деятельности на территории района.</w:t>
      </w:r>
    </w:p>
    <w:p w:rsidR="00155307" w:rsidRDefault="00155307" w:rsidP="00155307">
      <w:pPr>
        <w:pStyle w:val="a6"/>
        <w:jc w:val="left"/>
      </w:pPr>
      <w:r>
        <w:t xml:space="preserve">      Сроки реализации программы   2015 –2017 годы.</w:t>
      </w: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32C2D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указан в приложении №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332C2D">
        <w:rPr>
          <w:rFonts w:ascii="Times New Roman" w:hAnsi="Times New Roman"/>
          <w:sz w:val="28"/>
          <w:szCs w:val="28"/>
        </w:rPr>
        <w:t>к настоящей подпрограмме.</w:t>
      </w: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55307" w:rsidRPr="005C1D1E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C1D1E">
        <w:rPr>
          <w:rFonts w:ascii="Times New Roman" w:eastAsia="Calibri" w:hAnsi="Times New Roman"/>
          <w:b/>
          <w:sz w:val="28"/>
          <w:szCs w:val="28"/>
          <w:lang w:eastAsia="en-US"/>
        </w:rPr>
        <w:t>4. Механизм реализации подпрограммы</w:t>
      </w: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55307" w:rsidRPr="007F0E1C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0E1C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F0E1C">
        <w:rPr>
          <w:rFonts w:ascii="Times New Roman" w:hAnsi="Times New Roman"/>
          <w:sz w:val="28"/>
          <w:szCs w:val="28"/>
        </w:rPr>
        <w:t xml:space="preserve"> распорядителем бюджетных средств, предусмотренных на реализацию мероприятий программы, является администрация </w:t>
      </w:r>
      <w:r>
        <w:rPr>
          <w:rFonts w:ascii="Times New Roman" w:hAnsi="Times New Roman"/>
          <w:sz w:val="28"/>
          <w:szCs w:val="28"/>
        </w:rPr>
        <w:t xml:space="preserve">Сухобузимского </w:t>
      </w:r>
      <w:r w:rsidRPr="007F0E1C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55307" w:rsidRPr="007F0E1C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0E1C">
        <w:rPr>
          <w:rFonts w:ascii="Times New Roman" w:hAnsi="Times New Roman"/>
          <w:sz w:val="28"/>
          <w:szCs w:val="28"/>
        </w:rPr>
        <w:t>Средства из местного бюджета на финансирование мероприятий программы выделяются:</w:t>
      </w:r>
    </w:p>
    <w:p w:rsidR="00155307" w:rsidRPr="007F0E1C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0E1C">
        <w:rPr>
          <w:rFonts w:ascii="Times New Roman" w:hAnsi="Times New Roman"/>
          <w:sz w:val="28"/>
          <w:szCs w:val="28"/>
        </w:rPr>
        <w:t xml:space="preserve">1) на оплату работ и услуг, выполняемых по контрактам в рамках мероприятий, предусмотренных </w:t>
      </w:r>
      <w:r>
        <w:rPr>
          <w:rFonts w:ascii="Times New Roman" w:hAnsi="Times New Roman"/>
          <w:sz w:val="28"/>
          <w:szCs w:val="28"/>
        </w:rPr>
        <w:t>программой</w:t>
      </w:r>
      <w:r w:rsidRPr="007F0E1C"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7F0E1C">
        <w:rPr>
          <w:rFonts w:ascii="Times New Roman" w:hAnsi="Times New Roman"/>
          <w:sz w:val="28"/>
          <w:szCs w:val="28"/>
        </w:rPr>
        <w:t xml:space="preserve"> долевое </w:t>
      </w:r>
      <w:proofErr w:type="spellStart"/>
      <w:r w:rsidRPr="007F0E1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F0E1C">
        <w:rPr>
          <w:rFonts w:ascii="Times New Roman" w:hAnsi="Times New Roman"/>
          <w:sz w:val="28"/>
          <w:szCs w:val="28"/>
        </w:rPr>
        <w:t xml:space="preserve"> в размере не менее 10% от стоимости проектных работ;</w:t>
      </w:r>
    </w:p>
    <w:p w:rsidR="00155307" w:rsidRPr="007F0E1C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0E1C">
        <w:rPr>
          <w:rFonts w:ascii="Times New Roman" w:hAnsi="Times New Roman"/>
          <w:sz w:val="28"/>
          <w:szCs w:val="28"/>
        </w:rPr>
        <w:t xml:space="preserve">2) получателем субсидий на реализацию мероприятий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F0E1C">
        <w:rPr>
          <w:rFonts w:ascii="Times New Roman" w:hAnsi="Times New Roman"/>
          <w:sz w:val="28"/>
          <w:szCs w:val="28"/>
        </w:rPr>
        <w:t xml:space="preserve">, при участии </w:t>
      </w:r>
      <w:proofErr w:type="spellStart"/>
      <w:r w:rsidRPr="007F0E1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7F0E1C">
        <w:rPr>
          <w:rFonts w:ascii="Times New Roman" w:hAnsi="Times New Roman"/>
          <w:sz w:val="28"/>
          <w:szCs w:val="28"/>
        </w:rPr>
        <w:t xml:space="preserve">, является администрация </w:t>
      </w:r>
      <w:r>
        <w:rPr>
          <w:rFonts w:ascii="Times New Roman" w:hAnsi="Times New Roman"/>
          <w:sz w:val="28"/>
          <w:szCs w:val="28"/>
        </w:rPr>
        <w:t>Сухобузимского</w:t>
      </w:r>
      <w:r w:rsidRPr="007F0E1C">
        <w:rPr>
          <w:rFonts w:ascii="Times New Roman" w:hAnsi="Times New Roman"/>
          <w:sz w:val="28"/>
          <w:szCs w:val="28"/>
        </w:rPr>
        <w:t xml:space="preserve"> района.</w:t>
      </w:r>
    </w:p>
    <w:p w:rsidR="00155307" w:rsidRPr="007F0E1C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F0E1C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7F0E1C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 xml:space="preserve">Сухобузимского </w:t>
      </w:r>
      <w:r w:rsidRPr="007F0E1C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и министерство строительства и жилищно-коммунального хозяйства</w:t>
      </w:r>
      <w:r w:rsidRPr="007F0E1C">
        <w:rPr>
          <w:rFonts w:ascii="Times New Roman" w:hAnsi="Times New Roman"/>
          <w:sz w:val="28"/>
          <w:szCs w:val="28"/>
        </w:rPr>
        <w:t xml:space="preserve"> Красноярского края заключают соглашение о предоставлении субсидий бюджету муниципального образования района на разработку </w:t>
      </w:r>
      <w:r>
        <w:rPr>
          <w:rFonts w:ascii="Times New Roman" w:hAnsi="Times New Roman"/>
          <w:sz w:val="28"/>
          <w:szCs w:val="28"/>
        </w:rPr>
        <w:t xml:space="preserve"> документов территориального планирования,</w:t>
      </w:r>
      <w:r w:rsidRPr="00BD2B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BD2BFB">
        <w:rPr>
          <w:rFonts w:ascii="Times New Roman" w:hAnsi="Times New Roman"/>
          <w:sz w:val="28"/>
          <w:szCs w:val="28"/>
        </w:rPr>
        <w:t>ктуализаци</w:t>
      </w:r>
      <w:r>
        <w:rPr>
          <w:rFonts w:ascii="Times New Roman" w:hAnsi="Times New Roman"/>
          <w:sz w:val="28"/>
          <w:szCs w:val="28"/>
        </w:rPr>
        <w:t>ю</w:t>
      </w:r>
      <w:r w:rsidRPr="00BD2BFB">
        <w:rPr>
          <w:rFonts w:ascii="Times New Roman" w:hAnsi="Times New Roman"/>
          <w:sz w:val="28"/>
          <w:szCs w:val="28"/>
        </w:rPr>
        <w:t xml:space="preserve"> документов территориального планирования и градостроительного зонирования муниципальных образований Сухобузимского района </w:t>
      </w:r>
      <w:r>
        <w:rPr>
          <w:rFonts w:ascii="Times New Roman" w:hAnsi="Times New Roman"/>
          <w:sz w:val="28"/>
          <w:szCs w:val="28"/>
        </w:rPr>
        <w:t>.</w:t>
      </w:r>
    </w:p>
    <w:p w:rsidR="00155307" w:rsidRDefault="00155307" w:rsidP="001553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155307" w:rsidRPr="00ED62B6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5. Управление подпрограммой и контроль за ходом ее выполнения</w:t>
      </w: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управления подпрограммой осуществляет отдел архитектуры и градостроительства администрации района.</w:t>
      </w: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</w:t>
      </w:r>
      <w:r w:rsidRPr="00332C2D">
        <w:rPr>
          <w:rFonts w:ascii="Times New Roman" w:hAnsi="Times New Roman"/>
          <w:sz w:val="28"/>
          <w:szCs w:val="28"/>
        </w:rPr>
        <w:t xml:space="preserve">контроль за ходом реализации подпрограммы </w:t>
      </w:r>
      <w:r w:rsidRPr="00332C2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осуществляет администрация района</w:t>
      </w:r>
      <w:r w:rsidRPr="00332C2D">
        <w:rPr>
          <w:rFonts w:ascii="Times New Roman" w:hAnsi="Times New Roman"/>
          <w:sz w:val="28"/>
          <w:szCs w:val="28"/>
        </w:rPr>
        <w:t>.</w:t>
      </w: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</w:t>
      </w:r>
      <w:r w:rsidRPr="00332C2D">
        <w:rPr>
          <w:rFonts w:ascii="Times New Roman" w:hAnsi="Times New Roman"/>
          <w:sz w:val="28"/>
          <w:szCs w:val="28"/>
        </w:rPr>
        <w:t>онтроль за целевым и эффективным использованием средств краевого</w:t>
      </w:r>
      <w:r>
        <w:rPr>
          <w:rFonts w:ascii="Times New Roman" w:hAnsi="Times New Roman"/>
          <w:sz w:val="28"/>
          <w:szCs w:val="28"/>
        </w:rPr>
        <w:t xml:space="preserve"> и районного</w:t>
      </w:r>
      <w:r w:rsidRPr="00332C2D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ов осуществляет финансовое управление администрации района</w:t>
      </w:r>
      <w:r w:rsidRPr="00332C2D">
        <w:rPr>
          <w:rFonts w:ascii="Times New Roman" w:hAnsi="Times New Roman"/>
          <w:sz w:val="28"/>
          <w:szCs w:val="28"/>
        </w:rPr>
        <w:t>.</w:t>
      </w: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55307" w:rsidRPr="00E41F30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6. Оценка социально- экономической эффективности</w:t>
      </w: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55307" w:rsidRDefault="00155307" w:rsidP="00155307">
      <w:pPr>
        <w:pStyle w:val="a6"/>
        <w:jc w:val="left"/>
      </w:pPr>
      <w:r>
        <w:t>Социально-экономическая эффективность реализации мероприятий программы заключается в обеспечении:</w:t>
      </w:r>
    </w:p>
    <w:p w:rsidR="00155307" w:rsidRDefault="00155307" w:rsidP="00155307">
      <w:pPr>
        <w:pStyle w:val="a6"/>
        <w:jc w:val="left"/>
      </w:pPr>
      <w:r>
        <w:t>Развития инженерной, транспортной и социальной инфраструктур;</w:t>
      </w:r>
    </w:p>
    <w:p w:rsidR="00155307" w:rsidRDefault="00155307" w:rsidP="00155307">
      <w:pPr>
        <w:pStyle w:val="a6"/>
        <w:jc w:val="left"/>
      </w:pPr>
      <w:r>
        <w:t>Предупреждение чрезвычайных ситуаций природного и техногенного характера;</w:t>
      </w:r>
    </w:p>
    <w:p w:rsidR="00155307" w:rsidRDefault="00155307" w:rsidP="00155307">
      <w:pPr>
        <w:pStyle w:val="a6"/>
        <w:jc w:val="left"/>
      </w:pPr>
      <w:r>
        <w:t>Сохранения объектов историко-культурного наследия и особо охраняемых природных территорий;</w:t>
      </w:r>
    </w:p>
    <w:p w:rsidR="00155307" w:rsidRDefault="00155307" w:rsidP="00155307">
      <w:pPr>
        <w:pStyle w:val="a6"/>
        <w:jc w:val="left"/>
      </w:pPr>
      <w:r>
        <w:t>Безопасности и благоприятных условий жизнедеятельности человека;</w:t>
      </w:r>
    </w:p>
    <w:p w:rsidR="00155307" w:rsidRDefault="00155307" w:rsidP="00155307">
      <w:pPr>
        <w:pStyle w:val="a6"/>
        <w:jc w:val="left"/>
      </w:pPr>
      <w:r>
        <w:t xml:space="preserve">Ограничения негативного воздействия хозяйственной и иной деятельности на окружающую среду; </w:t>
      </w:r>
    </w:p>
    <w:p w:rsidR="00155307" w:rsidRDefault="00155307" w:rsidP="00155307">
      <w:pPr>
        <w:pStyle w:val="a6"/>
        <w:jc w:val="left"/>
      </w:pPr>
      <w:r>
        <w:t>Охраны и рационального использования природных ресурсов в интересах настоящего и будущего поколений.</w:t>
      </w:r>
    </w:p>
    <w:p w:rsidR="00155307" w:rsidRDefault="00155307" w:rsidP="00155307">
      <w:pPr>
        <w:pStyle w:val="a6"/>
        <w:jc w:val="left"/>
      </w:pPr>
      <w:r>
        <w:t xml:space="preserve">      Разработанные документы территориального планирования позволят</w:t>
      </w:r>
    </w:p>
    <w:p w:rsidR="00155307" w:rsidRDefault="00155307" w:rsidP="00155307">
      <w:pPr>
        <w:pStyle w:val="a6"/>
        <w:jc w:val="left"/>
      </w:pPr>
      <w:r>
        <w:t xml:space="preserve"> определить:</w:t>
      </w:r>
    </w:p>
    <w:p w:rsidR="00155307" w:rsidRDefault="00155307" w:rsidP="00155307">
      <w:pPr>
        <w:pStyle w:val="a6"/>
        <w:jc w:val="left"/>
      </w:pPr>
      <w:r>
        <w:t>Изменения границ земель сельскохозяйственного назначения и границ сельскохозяйственных угодий в составе земель сельскохозяйственного назначения;</w:t>
      </w:r>
    </w:p>
    <w:p w:rsidR="00155307" w:rsidRDefault="00155307" w:rsidP="00155307">
      <w:pPr>
        <w:pStyle w:val="a6"/>
        <w:jc w:val="left"/>
      </w:pPr>
      <w:r>
        <w:t>Размещение объектов капитального строительства краевого и местного значения, в том числе:</w:t>
      </w:r>
    </w:p>
    <w:p w:rsidR="00155307" w:rsidRDefault="00155307" w:rsidP="00155307">
      <w:pPr>
        <w:pStyle w:val="a6"/>
        <w:jc w:val="left"/>
      </w:pPr>
      <w:r>
        <w:t>Объектов энергетических систем краевого и местного значения;</w:t>
      </w:r>
    </w:p>
    <w:p w:rsidR="00155307" w:rsidRDefault="00155307" w:rsidP="00155307">
      <w:pPr>
        <w:pStyle w:val="a6"/>
        <w:jc w:val="left"/>
      </w:pPr>
      <w:r>
        <w:t>Объектов транспорта, путей сообщения, информатики и связи краевого и местного значения;</w:t>
      </w:r>
    </w:p>
    <w:p w:rsidR="00155307" w:rsidRDefault="00155307" w:rsidP="00155307">
      <w:pPr>
        <w:pStyle w:val="a6"/>
        <w:jc w:val="left"/>
      </w:pPr>
      <w:r>
        <w:t>Иных объектов, размещение которых необходимо для осуществления полномочий.</w:t>
      </w:r>
    </w:p>
    <w:p w:rsidR="00155307" w:rsidRDefault="00155307" w:rsidP="00155307">
      <w:pPr>
        <w:pStyle w:val="a6"/>
        <w:ind w:right="-666"/>
        <w:jc w:val="left"/>
      </w:pPr>
    </w:p>
    <w:p w:rsidR="00155307" w:rsidRPr="005237DC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55307" w:rsidRPr="00227F7B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227F7B">
        <w:rPr>
          <w:rFonts w:ascii="Times New Roman" w:eastAsia="Calibri" w:hAnsi="Times New Roman"/>
          <w:b/>
          <w:sz w:val="28"/>
          <w:szCs w:val="28"/>
          <w:lang w:eastAsia="en-US"/>
        </w:rPr>
        <w:t>7. Мероприятия подпрограммы</w:t>
      </w: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55307" w:rsidRPr="00332C2D" w:rsidRDefault="00155307" w:rsidP="00155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32C2D">
        <w:rPr>
          <w:rFonts w:ascii="Times New Roman" w:eastAsia="Calibri" w:hAnsi="Times New Roman"/>
          <w:sz w:val="28"/>
          <w:szCs w:val="28"/>
          <w:lang w:eastAsia="en-US"/>
        </w:rPr>
        <w:t>Перечень подпрограммных мероприятий указан в приложении № 2 к настоящей подпрограмме.</w:t>
      </w:r>
    </w:p>
    <w:p w:rsidR="00155307" w:rsidRDefault="00155307" w:rsidP="001553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155307" w:rsidRPr="00332C2D" w:rsidRDefault="00155307" w:rsidP="00155307">
      <w:pPr>
        <w:pStyle w:val="ConsPlusCell"/>
      </w:pPr>
      <w:r>
        <w:t xml:space="preserve"> </w:t>
      </w:r>
    </w:p>
    <w:p w:rsidR="00155307" w:rsidRPr="00332C2D" w:rsidRDefault="00155307" w:rsidP="001553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307" w:rsidRPr="00332C2D" w:rsidRDefault="00155307" w:rsidP="001553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307" w:rsidRPr="003B63FD" w:rsidRDefault="00155307" w:rsidP="001553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7380" w:rsidRDefault="00587380" w:rsidP="00DC760F">
      <w:pPr>
        <w:ind w:right="-1"/>
        <w:rPr>
          <w:rFonts w:ascii="Times New Roman" w:hAnsi="Times New Roman"/>
          <w:sz w:val="28"/>
          <w:szCs w:val="34"/>
        </w:rPr>
        <w:sectPr w:rsidR="00587380" w:rsidSect="004B75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1E13" w:rsidRDefault="00611E13" w:rsidP="00611E13">
      <w:pPr>
        <w:autoSpaceDE w:val="0"/>
        <w:autoSpaceDN w:val="0"/>
        <w:adjustRightInd w:val="0"/>
        <w:spacing w:after="0" w:line="240" w:lineRule="auto"/>
        <w:jc w:val="center"/>
        <w:outlineLvl w:val="0"/>
      </w:pPr>
      <w:r w:rsidRPr="003748A0">
        <w:rPr>
          <w:rFonts w:ascii="Times New Roman" w:hAnsi="Times New Roman"/>
          <w:sz w:val="28"/>
          <w:szCs w:val="28"/>
        </w:rPr>
        <w:lastRenderedPageBreak/>
        <w:t>Мероприятия  подпрограммы</w:t>
      </w:r>
      <w:r>
        <w:rPr>
          <w:sz w:val="28"/>
          <w:szCs w:val="28"/>
        </w:rPr>
        <w:t xml:space="preserve">  </w:t>
      </w:r>
      <w:r w:rsidRPr="00BD2BFB">
        <w:rPr>
          <w:rFonts w:ascii="Times New Roman" w:hAnsi="Times New Roman"/>
          <w:sz w:val="28"/>
          <w:szCs w:val="28"/>
        </w:rPr>
        <w:t>«Подготовка  генеральных планов   сельских поселений.     Актуализация документов территориального планирования и градостроительного зонирования муниципальных образований Сухобузимского района на 2015-2017 годы</w:t>
      </w:r>
      <w:r>
        <w:t>»</w:t>
      </w:r>
    </w:p>
    <w:p w:rsidR="00611E13" w:rsidRDefault="00611E13" w:rsidP="00611E13">
      <w:pPr>
        <w:rPr>
          <w:rStyle w:val="FontStyle22"/>
        </w:rPr>
      </w:pPr>
      <w:r>
        <w:rPr>
          <w:rStyle w:val="FontStyle22"/>
        </w:rPr>
        <w:t xml:space="preserve"> </w:t>
      </w:r>
    </w:p>
    <w:tbl>
      <w:tblPr>
        <w:tblpPr w:leftFromText="180" w:rightFromText="180" w:vertAnchor="text" w:horzAnchor="page" w:tblpX="1146" w:tblpY="204"/>
        <w:tblW w:w="1528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4"/>
        <w:gridCol w:w="2992"/>
        <w:gridCol w:w="1429"/>
        <w:gridCol w:w="2117"/>
        <w:gridCol w:w="1114"/>
        <w:gridCol w:w="1080"/>
        <w:gridCol w:w="1210"/>
        <w:gridCol w:w="1200"/>
        <w:gridCol w:w="3413"/>
      </w:tblGrid>
      <w:tr w:rsidR="00611E13" w:rsidRPr="006D1508" w:rsidTr="00CF15DA">
        <w:trPr>
          <w:trHeight w:val="547"/>
        </w:trPr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 xml:space="preserve">N </w:t>
            </w:r>
            <w:proofErr w:type="spellStart"/>
            <w:r w:rsidRPr="006D1508">
              <w:rPr>
                <w:rStyle w:val="FontStyle25"/>
                <w:sz w:val="18"/>
                <w:szCs w:val="18"/>
              </w:rPr>
              <w:t>п</w:t>
            </w:r>
            <w:proofErr w:type="spellEnd"/>
            <w:r w:rsidRPr="006D1508">
              <w:rPr>
                <w:rStyle w:val="FontStyle25"/>
                <w:sz w:val="18"/>
                <w:szCs w:val="18"/>
              </w:rPr>
              <w:t>/</w:t>
            </w:r>
            <w:proofErr w:type="spellStart"/>
            <w:r w:rsidRPr="006D1508">
              <w:rPr>
                <w:rStyle w:val="FontStyle25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Программные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мероприятия,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обеспечивающие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выполнение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задачи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Код статьи экономической классификации расходов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11"/>
              <w:widowControl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Главные распорядители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Объемы (</w:t>
            </w:r>
          </w:p>
        </w:tc>
        <w:tc>
          <w:tcPr>
            <w:tcW w:w="34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финансирования, тыс. руб.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74" w:lineRule="exact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Ожидаемый результат от реализованных программных мероприятий (в натуральном выражении), эффект</w:t>
            </w:r>
          </w:p>
        </w:tc>
      </w:tr>
      <w:tr w:rsidR="00611E13" w:rsidRPr="006D1508" w:rsidTr="00CF15DA"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</w:tc>
        <w:tc>
          <w:tcPr>
            <w:tcW w:w="2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всего:</w:t>
            </w:r>
          </w:p>
        </w:tc>
        <w:tc>
          <w:tcPr>
            <w:tcW w:w="34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23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в том числе по годам</w:t>
            </w:r>
          </w:p>
        </w:tc>
        <w:tc>
          <w:tcPr>
            <w:tcW w:w="3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23"/>
              <w:jc w:val="left"/>
              <w:rPr>
                <w:rStyle w:val="FontStyle25"/>
                <w:sz w:val="18"/>
                <w:szCs w:val="18"/>
              </w:rPr>
            </w:pPr>
          </w:p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23"/>
              <w:jc w:val="left"/>
              <w:rPr>
                <w:rStyle w:val="FontStyle25"/>
                <w:sz w:val="18"/>
                <w:szCs w:val="18"/>
              </w:rPr>
            </w:pPr>
          </w:p>
        </w:tc>
      </w:tr>
      <w:tr w:rsidR="00611E13" w:rsidRPr="006D1508" w:rsidTr="00CF15DA">
        <w:trPr>
          <w:trHeight w:val="65"/>
        </w:trPr>
        <w:tc>
          <w:tcPr>
            <w:tcW w:w="7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</w:tc>
        <w:tc>
          <w:tcPr>
            <w:tcW w:w="2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CF15DA" w:rsidRDefault="00611E13" w:rsidP="00277B13">
            <w:pPr>
              <w:rPr>
                <w:rStyle w:val="FontStyle25"/>
                <w:sz w:val="18"/>
                <w:szCs w:val="18"/>
                <w:lang w:val="en-US"/>
              </w:rPr>
            </w:pPr>
          </w:p>
        </w:tc>
        <w:tc>
          <w:tcPr>
            <w:tcW w:w="1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  <w:p w:rsidR="00611E13" w:rsidRPr="006D1508" w:rsidRDefault="00611E13" w:rsidP="00277B13">
            <w:pPr>
              <w:rPr>
                <w:rStyle w:val="FontStyle25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201</w:t>
            </w:r>
            <w:r>
              <w:rPr>
                <w:rStyle w:val="FontStyle25"/>
                <w:sz w:val="18"/>
                <w:szCs w:val="18"/>
              </w:rPr>
              <w:t>5</w:t>
            </w:r>
            <w:r w:rsidRPr="006D1508">
              <w:rPr>
                <w:rStyle w:val="FontStyle25"/>
                <w:sz w:val="18"/>
                <w:szCs w:val="18"/>
              </w:rPr>
              <w:t xml:space="preserve"> г.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201</w:t>
            </w:r>
            <w:r>
              <w:rPr>
                <w:rStyle w:val="FontStyle25"/>
                <w:sz w:val="18"/>
                <w:szCs w:val="18"/>
              </w:rPr>
              <w:t>6</w:t>
            </w:r>
            <w:r w:rsidRPr="006D1508">
              <w:rPr>
                <w:rStyle w:val="FontStyle25"/>
                <w:sz w:val="18"/>
                <w:szCs w:val="18"/>
              </w:rPr>
              <w:t xml:space="preserve"> г.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201</w:t>
            </w:r>
            <w:r>
              <w:rPr>
                <w:rStyle w:val="FontStyle25"/>
                <w:sz w:val="18"/>
                <w:szCs w:val="18"/>
              </w:rPr>
              <w:t>7</w:t>
            </w:r>
            <w:r w:rsidRPr="006D1508">
              <w:rPr>
                <w:rStyle w:val="FontStyle25"/>
                <w:sz w:val="18"/>
                <w:szCs w:val="18"/>
              </w:rPr>
              <w:t xml:space="preserve"> г.</w:t>
            </w:r>
          </w:p>
        </w:tc>
        <w:tc>
          <w:tcPr>
            <w:tcW w:w="3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CF15DA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  <w:lang w:val="en-US"/>
              </w:rPr>
            </w:pP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1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8"/>
              <w:widowControl/>
              <w:spacing w:line="278" w:lineRule="exac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Подготовка градостроительной документации для осуществления градостроительной деятельности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14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администрация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Сухобузимского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района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2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Подготовлено</w:t>
            </w:r>
            <w:r>
              <w:rPr>
                <w:rStyle w:val="FontStyle25"/>
                <w:sz w:val="18"/>
                <w:szCs w:val="18"/>
              </w:rPr>
              <w:t xml:space="preserve"> </w:t>
            </w:r>
            <w:r w:rsidRPr="006D1508">
              <w:rPr>
                <w:rStyle w:val="FontStyle25"/>
                <w:sz w:val="18"/>
                <w:szCs w:val="18"/>
              </w:rPr>
              <w:t xml:space="preserve"> </w:t>
            </w:r>
            <w:r>
              <w:rPr>
                <w:rStyle w:val="FontStyle25"/>
                <w:sz w:val="18"/>
                <w:szCs w:val="18"/>
              </w:rPr>
              <w:t xml:space="preserve"> 9   </w:t>
            </w:r>
            <w:r w:rsidRPr="006D1508">
              <w:rPr>
                <w:rStyle w:val="FontStyle25"/>
                <w:sz w:val="18"/>
                <w:szCs w:val="18"/>
              </w:rPr>
              <w:t>проект</w:t>
            </w:r>
            <w:r>
              <w:rPr>
                <w:rStyle w:val="FontStyle25"/>
                <w:sz w:val="18"/>
                <w:szCs w:val="18"/>
              </w:rPr>
              <w:t>ов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градостроительной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документации для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осуществления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градостроительной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деятельности на территории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района.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8"/>
              <w:widowControl/>
              <w:spacing w:line="278" w:lineRule="exact"/>
              <w:ind w:firstLine="96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 xml:space="preserve">Проект генерального плана </w:t>
            </w:r>
            <w:proofErr w:type="spellStart"/>
            <w:r w:rsidRPr="006D1508">
              <w:rPr>
                <w:rStyle w:val="FontStyle25"/>
                <w:sz w:val="18"/>
                <w:szCs w:val="18"/>
              </w:rPr>
              <w:t>Высотинского</w:t>
            </w:r>
            <w:proofErr w:type="spellEnd"/>
            <w:r w:rsidRPr="006D1508">
              <w:rPr>
                <w:rStyle w:val="FontStyle25"/>
                <w:sz w:val="18"/>
                <w:szCs w:val="18"/>
              </w:rPr>
              <w:t xml:space="preserve"> сельсовета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28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администрация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Сухобузимского</w:t>
            </w:r>
          </w:p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района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401,1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Первый проект -генеральный план поселения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3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8"/>
              <w:widowControl/>
              <w:spacing w:line="283" w:lineRule="exact"/>
              <w:ind w:firstLine="106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 xml:space="preserve">Проект генерального плана </w:t>
            </w:r>
            <w:proofErr w:type="spellStart"/>
            <w:r w:rsidRPr="006D1508">
              <w:rPr>
                <w:rStyle w:val="FontStyle25"/>
                <w:sz w:val="18"/>
                <w:szCs w:val="18"/>
              </w:rPr>
              <w:t>Кононовского</w:t>
            </w:r>
            <w:proofErr w:type="spellEnd"/>
            <w:r w:rsidRPr="006D1508">
              <w:rPr>
                <w:rStyle w:val="FontStyle25"/>
                <w:sz w:val="18"/>
                <w:szCs w:val="18"/>
              </w:rPr>
              <w:t xml:space="preserve"> сельсовета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42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10"/>
              <w:widowControl/>
              <w:ind w:left="826"/>
              <w:rPr>
                <w:rStyle w:val="FontStyle26"/>
                <w:sz w:val="18"/>
                <w:szCs w:val="18"/>
              </w:rPr>
            </w:pPr>
            <w:r w:rsidRPr="006D1508">
              <w:rPr>
                <w:rStyle w:val="FontStyle26"/>
                <w:sz w:val="18"/>
                <w:szCs w:val="18"/>
              </w:rPr>
              <w:t>-«-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401,1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401,1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Второй проект -генеральный план поселения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4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8"/>
              <w:widowControl/>
              <w:spacing w:line="278" w:lineRule="exact"/>
              <w:ind w:firstLine="110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 xml:space="preserve">Проект генерального плана </w:t>
            </w:r>
            <w:proofErr w:type="spellStart"/>
            <w:r w:rsidRPr="006D1508">
              <w:rPr>
                <w:rStyle w:val="FontStyle25"/>
                <w:sz w:val="18"/>
                <w:szCs w:val="18"/>
              </w:rPr>
              <w:t>Нахвальского</w:t>
            </w:r>
            <w:proofErr w:type="spellEnd"/>
            <w:r w:rsidRPr="006D1508">
              <w:rPr>
                <w:rStyle w:val="FontStyle25"/>
                <w:sz w:val="18"/>
                <w:szCs w:val="18"/>
              </w:rPr>
              <w:t xml:space="preserve"> сельсовета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47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10"/>
              <w:widowControl/>
              <w:ind w:left="830"/>
              <w:rPr>
                <w:rStyle w:val="FontStyle26"/>
                <w:sz w:val="18"/>
                <w:szCs w:val="18"/>
              </w:rPr>
            </w:pPr>
            <w:r w:rsidRPr="006D1508">
              <w:rPr>
                <w:rStyle w:val="FontStyle26"/>
                <w:sz w:val="18"/>
                <w:szCs w:val="18"/>
              </w:rPr>
              <w:t>-«-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401,1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401,1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 xml:space="preserve">Третий проект </w:t>
            </w:r>
            <w:r>
              <w:rPr>
                <w:rStyle w:val="FontStyle25"/>
                <w:sz w:val="18"/>
                <w:szCs w:val="18"/>
              </w:rPr>
              <w:t>–</w:t>
            </w:r>
            <w:r w:rsidRPr="006D1508">
              <w:rPr>
                <w:rStyle w:val="FontStyle25"/>
                <w:sz w:val="18"/>
                <w:szCs w:val="18"/>
              </w:rPr>
              <w:t>генеральный</w:t>
            </w:r>
            <w:r>
              <w:rPr>
                <w:rStyle w:val="FontStyle25"/>
                <w:sz w:val="18"/>
                <w:szCs w:val="18"/>
              </w:rPr>
              <w:t xml:space="preserve"> план п</w:t>
            </w:r>
            <w:r w:rsidRPr="006D1508">
              <w:rPr>
                <w:rStyle w:val="FontStyle25"/>
                <w:sz w:val="18"/>
                <w:szCs w:val="18"/>
              </w:rPr>
              <w:t>оселения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5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8"/>
              <w:widowControl/>
              <w:spacing w:line="278" w:lineRule="exact"/>
              <w:ind w:firstLine="115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 xml:space="preserve">Проект генерального плана </w:t>
            </w:r>
            <w:proofErr w:type="spellStart"/>
            <w:r w:rsidRPr="006D1508">
              <w:rPr>
                <w:rStyle w:val="FontStyle25"/>
                <w:sz w:val="18"/>
                <w:szCs w:val="18"/>
              </w:rPr>
              <w:t>Шилинского</w:t>
            </w:r>
            <w:proofErr w:type="spellEnd"/>
            <w:r w:rsidRPr="006D1508">
              <w:rPr>
                <w:rStyle w:val="FontStyle25"/>
                <w:sz w:val="18"/>
                <w:szCs w:val="18"/>
              </w:rPr>
              <w:t xml:space="preserve"> сельсовета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47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10"/>
              <w:widowControl/>
              <w:ind w:left="835"/>
              <w:rPr>
                <w:rStyle w:val="FontStyle26"/>
                <w:sz w:val="18"/>
                <w:szCs w:val="18"/>
              </w:rPr>
            </w:pPr>
            <w:r w:rsidRPr="006D1508">
              <w:rPr>
                <w:rStyle w:val="FontStyle26"/>
                <w:sz w:val="18"/>
                <w:szCs w:val="18"/>
              </w:rPr>
              <w:t>-«-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401,1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401,1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83" w:lineRule="exact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Четвертый проект генерального плана</w:t>
            </w:r>
            <w:r>
              <w:rPr>
                <w:rStyle w:val="FontStyle25"/>
                <w:sz w:val="18"/>
                <w:szCs w:val="18"/>
              </w:rPr>
              <w:t xml:space="preserve"> поселения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6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8"/>
              <w:widowControl/>
              <w:spacing w:line="278" w:lineRule="exact"/>
              <w:ind w:firstLine="115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</w:t>
            </w:r>
            <w:r w:rsidRPr="006D1508">
              <w:rPr>
                <w:rStyle w:val="FontStyle25"/>
                <w:sz w:val="18"/>
                <w:szCs w:val="18"/>
              </w:rPr>
              <w:t xml:space="preserve"> Проект генерального плана </w:t>
            </w:r>
            <w:proofErr w:type="spellStart"/>
            <w:r>
              <w:rPr>
                <w:rStyle w:val="FontStyle25"/>
                <w:sz w:val="18"/>
                <w:szCs w:val="18"/>
              </w:rPr>
              <w:t>Подсопочного</w:t>
            </w:r>
            <w:proofErr w:type="spellEnd"/>
            <w:r>
              <w:rPr>
                <w:rStyle w:val="FontStyle25"/>
                <w:sz w:val="18"/>
                <w:szCs w:val="18"/>
              </w:rPr>
              <w:t xml:space="preserve"> </w:t>
            </w:r>
            <w:r w:rsidRPr="006D1508">
              <w:rPr>
                <w:rStyle w:val="FontStyle25"/>
                <w:sz w:val="18"/>
                <w:szCs w:val="18"/>
              </w:rPr>
              <w:t>сельсовета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47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10"/>
              <w:widowControl/>
              <w:ind w:left="835"/>
              <w:rPr>
                <w:rStyle w:val="FontStyle26"/>
                <w:sz w:val="18"/>
                <w:szCs w:val="18"/>
              </w:rPr>
            </w:pPr>
            <w:r w:rsidRPr="006D1508">
              <w:rPr>
                <w:rStyle w:val="FontStyle26"/>
                <w:sz w:val="18"/>
                <w:szCs w:val="18"/>
              </w:rPr>
              <w:t>-«-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290,0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290,0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83" w:lineRule="exact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Пятый проект генерального плана поселения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7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8"/>
              <w:widowControl/>
              <w:spacing w:line="278" w:lineRule="exact"/>
              <w:ind w:firstLine="115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</w:t>
            </w:r>
            <w:r w:rsidRPr="006D1508">
              <w:rPr>
                <w:rStyle w:val="FontStyle25"/>
                <w:sz w:val="18"/>
                <w:szCs w:val="18"/>
              </w:rPr>
              <w:t xml:space="preserve"> Проект генерального плана </w:t>
            </w:r>
            <w:r>
              <w:rPr>
                <w:rStyle w:val="FontStyle25"/>
                <w:sz w:val="18"/>
                <w:szCs w:val="18"/>
              </w:rPr>
              <w:t xml:space="preserve">Сухобузимского </w:t>
            </w:r>
            <w:r w:rsidRPr="006D1508">
              <w:rPr>
                <w:rStyle w:val="FontStyle25"/>
                <w:sz w:val="18"/>
                <w:szCs w:val="18"/>
              </w:rPr>
              <w:t>сельсовета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47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10"/>
              <w:widowControl/>
              <w:ind w:left="835"/>
              <w:rPr>
                <w:rStyle w:val="FontStyle26"/>
                <w:sz w:val="18"/>
                <w:szCs w:val="18"/>
              </w:rPr>
            </w:pPr>
            <w:r w:rsidRPr="006D1508">
              <w:rPr>
                <w:rStyle w:val="FontStyle26"/>
                <w:sz w:val="18"/>
                <w:szCs w:val="18"/>
              </w:rPr>
              <w:t>-«-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290,0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83" w:lineRule="exact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 Шестой проект генерального плана поселения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8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8"/>
              <w:widowControl/>
              <w:spacing w:line="278" w:lineRule="exact"/>
              <w:ind w:firstLine="115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Актуализация генерального плана и ПЗЗ Борского сельсовета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ind w:left="547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10"/>
              <w:widowControl/>
              <w:ind w:left="835"/>
              <w:rPr>
                <w:rStyle w:val="FontStyle26"/>
                <w:sz w:val="18"/>
                <w:szCs w:val="18"/>
              </w:rPr>
            </w:pPr>
            <w:r w:rsidRPr="006D1508">
              <w:rPr>
                <w:rStyle w:val="FontStyle26"/>
                <w:sz w:val="18"/>
                <w:szCs w:val="18"/>
              </w:rPr>
              <w:t>-«-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87,0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9"/>
              <w:widowControl/>
              <w:spacing w:line="283" w:lineRule="exact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Седьмой  проект генерального плана </w:t>
            </w:r>
            <w:r>
              <w:rPr>
                <w:rStyle w:val="FontStyle25"/>
                <w:sz w:val="18"/>
                <w:szCs w:val="18"/>
              </w:rPr>
              <w:lastRenderedPageBreak/>
              <w:t>поселения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lastRenderedPageBreak/>
              <w:t>9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8"/>
              <w:widowControl/>
              <w:spacing w:line="278" w:lineRule="exact"/>
              <w:ind w:firstLine="115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Актуализация генерального плана и ПЗЗ </w:t>
            </w:r>
            <w:proofErr w:type="spellStart"/>
            <w:r>
              <w:rPr>
                <w:rStyle w:val="FontStyle25"/>
                <w:sz w:val="18"/>
                <w:szCs w:val="18"/>
              </w:rPr>
              <w:t>Миндерлинского</w:t>
            </w:r>
            <w:proofErr w:type="spellEnd"/>
            <w:r>
              <w:rPr>
                <w:rStyle w:val="FontStyle25"/>
                <w:sz w:val="18"/>
                <w:szCs w:val="18"/>
              </w:rPr>
              <w:t xml:space="preserve"> сельсовета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9"/>
              <w:widowControl/>
              <w:spacing w:line="240" w:lineRule="auto"/>
              <w:ind w:left="547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10"/>
              <w:widowControl/>
              <w:ind w:left="835"/>
              <w:rPr>
                <w:rStyle w:val="FontStyle26"/>
                <w:sz w:val="18"/>
                <w:szCs w:val="18"/>
              </w:rPr>
            </w:pPr>
            <w:r w:rsidRPr="006D1508">
              <w:rPr>
                <w:rStyle w:val="FontStyle26"/>
                <w:sz w:val="18"/>
                <w:szCs w:val="18"/>
              </w:rPr>
              <w:t>-«-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120,33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120,33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9"/>
              <w:widowControl/>
              <w:spacing w:line="283" w:lineRule="exact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Восьмой  проект генерального плана поселения 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9"/>
              <w:widowControl/>
              <w:spacing w:line="240" w:lineRule="auto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10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8"/>
              <w:widowControl/>
              <w:spacing w:line="278" w:lineRule="exact"/>
              <w:ind w:firstLine="115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Актуализация генерального плана и ПЗЗ </w:t>
            </w:r>
            <w:proofErr w:type="spellStart"/>
            <w:r>
              <w:rPr>
                <w:rStyle w:val="FontStyle25"/>
                <w:sz w:val="18"/>
                <w:szCs w:val="18"/>
              </w:rPr>
              <w:t>Атамановского</w:t>
            </w:r>
            <w:proofErr w:type="spellEnd"/>
            <w:r>
              <w:rPr>
                <w:rStyle w:val="FontStyle25"/>
                <w:sz w:val="18"/>
                <w:szCs w:val="18"/>
              </w:rPr>
              <w:t xml:space="preserve"> сельсовета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9"/>
              <w:widowControl/>
              <w:spacing w:line="240" w:lineRule="auto"/>
              <w:ind w:left="547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226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10"/>
              <w:widowControl/>
              <w:ind w:left="835"/>
              <w:rPr>
                <w:rStyle w:val="FontStyle26"/>
                <w:sz w:val="18"/>
                <w:szCs w:val="18"/>
              </w:rPr>
            </w:pPr>
            <w:r w:rsidRPr="006D1508">
              <w:rPr>
                <w:rStyle w:val="FontStyle26"/>
                <w:sz w:val="18"/>
                <w:szCs w:val="18"/>
              </w:rPr>
              <w:t>-«-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120,33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120,33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Default="00611E13" w:rsidP="00277B13">
            <w:pPr>
              <w:pStyle w:val="Style9"/>
              <w:widowControl/>
              <w:spacing w:line="283" w:lineRule="exact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>Девятый  проект генерального плана поселения</w:t>
            </w:r>
          </w:p>
        </w:tc>
      </w:tr>
      <w:tr w:rsidR="00611E13" w:rsidRPr="006D1508" w:rsidTr="00CF15DA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 w:rsidRPr="006D1508">
              <w:rPr>
                <w:rStyle w:val="FontStyle25"/>
                <w:sz w:val="18"/>
                <w:szCs w:val="18"/>
              </w:rPr>
              <w:t>ИТОГО: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2512,06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617,66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9"/>
              <w:widowControl/>
              <w:spacing w:line="240" w:lineRule="auto"/>
              <w:jc w:val="left"/>
              <w:rPr>
                <w:rStyle w:val="FontStyle25"/>
                <w:sz w:val="18"/>
                <w:szCs w:val="18"/>
              </w:rPr>
            </w:pPr>
            <w:r>
              <w:rPr>
                <w:rStyle w:val="FontStyle25"/>
                <w:sz w:val="18"/>
                <w:szCs w:val="18"/>
              </w:rPr>
              <w:t xml:space="preserve"> 1894,4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E13" w:rsidRPr="006D1508" w:rsidRDefault="00611E13" w:rsidP="00277B13">
            <w:pPr>
              <w:pStyle w:val="Style6"/>
              <w:widowControl/>
              <w:rPr>
                <w:sz w:val="18"/>
                <w:szCs w:val="18"/>
              </w:rPr>
            </w:pPr>
          </w:p>
        </w:tc>
      </w:tr>
    </w:tbl>
    <w:p w:rsidR="00611E13" w:rsidRPr="00846F44" w:rsidRDefault="00611E13" w:rsidP="00611E13">
      <w:pPr>
        <w:spacing w:after="326" w:line="1" w:lineRule="exact"/>
        <w:jc w:val="center"/>
        <w:rPr>
          <w:sz w:val="18"/>
          <w:szCs w:val="18"/>
        </w:rPr>
      </w:pPr>
    </w:p>
    <w:p w:rsidR="00611E13" w:rsidRDefault="00611E13" w:rsidP="00611E13"/>
    <w:p w:rsidR="00611E13" w:rsidRDefault="00611E13" w:rsidP="00611E13">
      <w:pPr>
        <w:jc w:val="both"/>
      </w:pPr>
    </w:p>
    <w:p w:rsidR="00611E13" w:rsidRPr="00846F44" w:rsidRDefault="00611E13" w:rsidP="00611E13">
      <w:pPr>
        <w:spacing w:after="326" w:line="1" w:lineRule="exact"/>
        <w:jc w:val="center"/>
        <w:rPr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11E13" w:rsidRDefault="00611E13" w:rsidP="00611E13"/>
    <w:p w:rsidR="00611E13" w:rsidRDefault="00611E13" w:rsidP="00611E13">
      <w:pPr>
        <w:jc w:val="both"/>
      </w:pPr>
    </w:p>
    <w:p w:rsidR="00611E13" w:rsidRDefault="00611E13" w:rsidP="00611E13">
      <w:pPr>
        <w:jc w:val="center"/>
        <w:rPr>
          <w:sz w:val="28"/>
          <w:szCs w:val="28"/>
        </w:rPr>
      </w:pPr>
    </w:p>
    <w:p w:rsidR="00611E13" w:rsidRDefault="00611E13"/>
    <w:tbl>
      <w:tblPr>
        <w:tblW w:w="13296" w:type="dxa"/>
        <w:tblInd w:w="93" w:type="dxa"/>
        <w:tblLook w:val="04A0"/>
      </w:tblPr>
      <w:tblGrid>
        <w:gridCol w:w="880"/>
        <w:gridCol w:w="5372"/>
        <w:gridCol w:w="1202"/>
        <w:gridCol w:w="1238"/>
        <w:gridCol w:w="1980"/>
        <w:gridCol w:w="656"/>
        <w:gridCol w:w="656"/>
        <w:gridCol w:w="656"/>
        <w:gridCol w:w="656"/>
      </w:tblGrid>
      <w:tr w:rsidR="00587380" w:rsidRPr="00587380" w:rsidTr="00587380">
        <w:trPr>
          <w:trHeight w:val="195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611E13">
            <w:pPr>
              <w:spacing w:after="0" w:line="240" w:lineRule="auto"/>
              <w:ind w:left="-10907" w:firstLine="1090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5307" w:rsidRDefault="00155307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7380">
              <w:rPr>
                <w:rFonts w:ascii="Times New Roman" w:hAnsi="Times New Roman"/>
                <w:sz w:val="20"/>
                <w:szCs w:val="20"/>
              </w:rPr>
              <w:t xml:space="preserve">Приложение №1       к паспорту подпрограммы Сухобузимского района "   Подготовка генеральных планов поселений. Актуализация документов    территориального планирования и градостроительного зонирования муниципальных образований Сухобузимского района на 2015-2017 годы"                                                                     </w:t>
            </w:r>
          </w:p>
        </w:tc>
      </w:tr>
      <w:tr w:rsidR="00587380" w:rsidRPr="00587380" w:rsidTr="00587380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7380" w:rsidRPr="00587380" w:rsidTr="00587380">
        <w:trPr>
          <w:trHeight w:val="79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4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87380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целевых показателей и показателей результативности государственной программы с расшифровкой плановых значений по годам ее реализации</w:t>
            </w:r>
          </w:p>
        </w:tc>
      </w:tr>
      <w:tr w:rsidR="00587380" w:rsidRPr="00587380" w:rsidTr="00587380">
        <w:trPr>
          <w:trHeight w:val="30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587380" w:rsidRPr="00587380" w:rsidTr="00587380">
        <w:trPr>
          <w:trHeight w:val="70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 xml:space="preserve">№  </w:t>
            </w:r>
            <w:r w:rsidRPr="00587380">
              <w:rPr>
                <w:rFonts w:ascii="Times New Roman" w:hAnsi="Times New Roman"/>
              </w:rPr>
              <w:br/>
            </w:r>
            <w:proofErr w:type="spellStart"/>
            <w:r w:rsidRPr="00587380">
              <w:rPr>
                <w:rFonts w:ascii="Times New Roman" w:hAnsi="Times New Roman"/>
              </w:rPr>
              <w:t>п</w:t>
            </w:r>
            <w:proofErr w:type="spellEnd"/>
            <w:r w:rsidRPr="00587380">
              <w:rPr>
                <w:rFonts w:ascii="Times New Roman" w:hAnsi="Times New Roman"/>
              </w:rPr>
              <w:t>/</w:t>
            </w:r>
            <w:proofErr w:type="spellStart"/>
            <w:r w:rsidRPr="00587380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 xml:space="preserve">Цели,  задачи, показатели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Единица</w:t>
            </w:r>
            <w:r w:rsidRPr="00587380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 xml:space="preserve">Вес показателя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 xml:space="preserve">Источник </w:t>
            </w:r>
            <w:r w:rsidRPr="00587380">
              <w:rPr>
                <w:rFonts w:ascii="Times New Roman" w:hAnsi="Times New Roman"/>
              </w:rPr>
              <w:br/>
              <w:t>информации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2014 год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2015 год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2016 год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2017  год</w:t>
            </w:r>
          </w:p>
        </w:tc>
      </w:tr>
      <w:tr w:rsidR="00587380" w:rsidRPr="00587380" w:rsidTr="00587380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1</w:t>
            </w:r>
          </w:p>
        </w:tc>
        <w:tc>
          <w:tcPr>
            <w:tcW w:w="124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Цель. Повышение доступности жилья и улучшение жилищных условий граждан, проживающих на территории Красноярского края</w:t>
            </w:r>
          </w:p>
        </w:tc>
      </w:tr>
      <w:tr w:rsidR="00587380" w:rsidRPr="00587380" w:rsidTr="00587380">
        <w:trPr>
          <w:trHeight w:val="20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1.1.</w:t>
            </w:r>
          </w:p>
        </w:tc>
        <w:tc>
          <w:tcPr>
            <w:tcW w:w="5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 xml:space="preserve">Подпрограмма  "Подготовка генеральных планов поселений. Актуализация документов </w:t>
            </w:r>
            <w:proofErr w:type="spellStart"/>
            <w:r w:rsidRPr="00587380">
              <w:rPr>
                <w:rFonts w:ascii="Times New Roman" w:hAnsi="Times New Roman"/>
              </w:rPr>
              <w:t>териториального</w:t>
            </w:r>
            <w:proofErr w:type="spellEnd"/>
            <w:r w:rsidRPr="00587380">
              <w:rPr>
                <w:rFonts w:ascii="Times New Roman" w:hAnsi="Times New Roman"/>
              </w:rPr>
              <w:t xml:space="preserve"> планирования и градостроительного зонирования муниципальных образований Сухобузимского района на 2015-2017 годы"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5</w:t>
            </w:r>
          </w:p>
        </w:tc>
      </w:tr>
      <w:tr w:rsidR="00587380" w:rsidRPr="00587380" w:rsidTr="00587380">
        <w:trPr>
          <w:trHeight w:val="27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lastRenderedPageBreak/>
              <w:t>1.1.1.</w:t>
            </w:r>
          </w:p>
        </w:tc>
        <w:tc>
          <w:tcPr>
            <w:tcW w:w="5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380" w:rsidRPr="00587380" w:rsidRDefault="00587380" w:rsidP="005873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380">
              <w:rPr>
                <w:rFonts w:ascii="Times New Roman" w:hAnsi="Times New Roman"/>
                <w:sz w:val="24"/>
                <w:szCs w:val="24"/>
              </w:rPr>
              <w:t xml:space="preserve">Подготовка градостроительной документации для осуществления градостроительной деятельности на территории района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87380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587380">
              <w:rPr>
                <w:rFonts w:ascii="Times New Roman" w:hAnsi="Times New Roman"/>
              </w:rPr>
              <w:t>Сухобузиского</w:t>
            </w:r>
            <w:proofErr w:type="spellEnd"/>
            <w:r w:rsidRPr="00587380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380" w:rsidRPr="00587380" w:rsidRDefault="00587380" w:rsidP="00587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7380">
              <w:rPr>
                <w:rFonts w:ascii="Times New Roman" w:hAnsi="Times New Roman"/>
              </w:rPr>
              <w:t>5</w:t>
            </w:r>
          </w:p>
        </w:tc>
      </w:tr>
    </w:tbl>
    <w:p w:rsidR="00155307" w:rsidRDefault="00155307" w:rsidP="00155307">
      <w:pPr>
        <w:autoSpaceDE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</w:p>
    <w:p w:rsidR="00155307" w:rsidRDefault="00155307" w:rsidP="00155307">
      <w:pPr>
        <w:autoSpaceDE w:val="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</w:p>
    <w:p w:rsidR="00155307" w:rsidRDefault="00155307" w:rsidP="00155307">
      <w:pPr>
        <w:autoSpaceDE w:val="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Приложение № 2</w:t>
      </w:r>
    </w:p>
    <w:p w:rsidR="00155307" w:rsidRDefault="00155307" w:rsidP="00155307">
      <w:pPr>
        <w:autoSpaceDE w:val="0"/>
        <w:spacing w:after="0" w:line="240" w:lineRule="auto"/>
        <w:ind w:left="9781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паспорту подпрограммы Сухобузимского района  «</w:t>
      </w:r>
      <w:r w:rsidRPr="000C2B13">
        <w:rPr>
          <w:rFonts w:ascii="Times New Roman" w:hAnsi="Times New Roman"/>
          <w:sz w:val="28"/>
          <w:szCs w:val="28"/>
        </w:rPr>
        <w:t xml:space="preserve"> </w:t>
      </w:r>
      <w:r w:rsidRPr="000C2B13">
        <w:rPr>
          <w:rFonts w:ascii="Times New Roman" w:hAnsi="Times New Roman"/>
          <w:sz w:val="24"/>
          <w:szCs w:val="24"/>
        </w:rPr>
        <w:t>Подготовка  генеральных планов   сельских поселений.     Актуализация документов территориального планирования и градостроительного зонирования муниципальных образований Сухобузимского района на 2015-2017 годы</w:t>
      </w:r>
      <w:r w:rsidRPr="000C2B13">
        <w:rPr>
          <w:sz w:val="24"/>
          <w:szCs w:val="24"/>
        </w:rPr>
        <w:t>»</w:t>
      </w:r>
    </w:p>
    <w:p w:rsidR="00155307" w:rsidRDefault="00155307" w:rsidP="00155307">
      <w:pPr>
        <w:jc w:val="center"/>
        <w:rPr>
          <w:rFonts w:ascii="Times New Roman" w:hAnsi="Times New Roman"/>
          <w:sz w:val="24"/>
          <w:szCs w:val="24"/>
        </w:rPr>
      </w:pPr>
    </w:p>
    <w:p w:rsidR="00155307" w:rsidRDefault="00155307" w:rsidP="0015530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  с указанием объема средств на их реализацию и ожидаемых результатов</w:t>
      </w:r>
    </w:p>
    <w:tbl>
      <w:tblPr>
        <w:tblW w:w="5000" w:type="pct"/>
        <w:tblLook w:val="0000"/>
      </w:tblPr>
      <w:tblGrid>
        <w:gridCol w:w="2355"/>
        <w:gridCol w:w="1915"/>
        <w:gridCol w:w="787"/>
        <w:gridCol w:w="882"/>
        <w:gridCol w:w="1056"/>
        <w:gridCol w:w="576"/>
        <w:gridCol w:w="696"/>
        <w:gridCol w:w="1246"/>
        <w:gridCol w:w="1127"/>
        <w:gridCol w:w="876"/>
        <w:gridCol w:w="996"/>
        <w:gridCol w:w="2274"/>
      </w:tblGrid>
      <w:tr w:rsidR="00155307" w:rsidTr="00155307">
        <w:trPr>
          <w:trHeight w:val="675"/>
        </w:trPr>
        <w:tc>
          <w:tcPr>
            <w:tcW w:w="6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4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131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8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 от реализации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подпрограммного мероприятия (в натуральном выражении)</w:t>
            </w:r>
          </w:p>
        </w:tc>
      </w:tr>
      <w:tr w:rsidR="00155307" w:rsidTr="00155307">
        <w:trPr>
          <w:trHeight w:val="1354"/>
        </w:trPr>
        <w:tc>
          <w:tcPr>
            <w:tcW w:w="6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36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77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287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446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2107 год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69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307" w:rsidTr="00155307">
        <w:trPr>
          <w:trHeight w:val="360"/>
        </w:trPr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Цель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P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Pr="00155307" w:rsidRDefault="00155307" w:rsidP="00155307">
            <w:pPr>
              <w:pStyle w:val="ConsPlusCell"/>
              <w:jc w:val="both"/>
              <w:rPr>
                <w:sz w:val="24"/>
                <w:szCs w:val="24"/>
              </w:rPr>
            </w:pPr>
            <w:r w:rsidRPr="00155307">
              <w:rPr>
                <w:sz w:val="24"/>
                <w:szCs w:val="24"/>
              </w:rPr>
              <w:t xml:space="preserve">Обеспечение устойчивого развития территорий, </w:t>
            </w:r>
            <w:r w:rsidRPr="00155307">
              <w:rPr>
                <w:sz w:val="24"/>
                <w:szCs w:val="24"/>
              </w:rPr>
              <w:lastRenderedPageBreak/>
              <w:t xml:space="preserve">развитие инженерной, транспортной и социальной инфраструктур;  обеспечение безопасности и благоприятных условий  жизнедеятельности человека, ограничение негативного воздействия хозяйственной и иной деятельности на   окружающую среду;                                       создание благоприятного инвестиционного климата для     </w:t>
            </w:r>
          </w:p>
          <w:p w:rsidR="00155307" w:rsidRPr="00155307" w:rsidRDefault="00155307" w:rsidP="00155307">
            <w:pPr>
              <w:pStyle w:val="ConsPlusCell"/>
              <w:jc w:val="both"/>
              <w:rPr>
                <w:sz w:val="24"/>
                <w:szCs w:val="24"/>
              </w:rPr>
            </w:pPr>
            <w:r w:rsidRPr="00155307">
              <w:rPr>
                <w:sz w:val="24"/>
                <w:szCs w:val="24"/>
              </w:rPr>
              <w:t xml:space="preserve">реализации инвестиционных проектов и строительства      </w:t>
            </w:r>
          </w:p>
          <w:p w:rsidR="00155307" w:rsidRPr="00155307" w:rsidRDefault="00155307" w:rsidP="00155307">
            <w:pPr>
              <w:pStyle w:val="ConsPlusCell"/>
              <w:jc w:val="both"/>
              <w:rPr>
                <w:sz w:val="24"/>
                <w:szCs w:val="24"/>
              </w:rPr>
            </w:pPr>
            <w:r w:rsidRPr="00155307">
              <w:rPr>
                <w:sz w:val="24"/>
                <w:szCs w:val="24"/>
              </w:rPr>
              <w:t xml:space="preserve">объектов, имеющих особо важное значение для социально- экономического развития Сухобузимского района;    </w:t>
            </w:r>
          </w:p>
          <w:p w:rsidR="00155307" w:rsidRPr="00155307" w:rsidRDefault="00155307" w:rsidP="00155307">
            <w:pPr>
              <w:pStyle w:val="ConsPlusCell"/>
              <w:jc w:val="both"/>
              <w:rPr>
                <w:sz w:val="24"/>
                <w:szCs w:val="24"/>
              </w:rPr>
            </w:pPr>
            <w:r w:rsidRPr="00155307">
              <w:rPr>
                <w:sz w:val="24"/>
                <w:szCs w:val="24"/>
              </w:rPr>
              <w:t xml:space="preserve">рациональное и эффективное использование территории     </w:t>
            </w:r>
          </w:p>
          <w:p w:rsidR="00155307" w:rsidRPr="00155307" w:rsidRDefault="00155307" w:rsidP="00155307">
            <w:pPr>
              <w:pStyle w:val="ConsPlusCell"/>
              <w:jc w:val="both"/>
              <w:rPr>
                <w:sz w:val="24"/>
                <w:szCs w:val="24"/>
              </w:rPr>
            </w:pPr>
            <w:r w:rsidRPr="00155307">
              <w:rPr>
                <w:sz w:val="24"/>
                <w:szCs w:val="24"/>
              </w:rPr>
              <w:t xml:space="preserve">района, создание предпосылок для </w:t>
            </w:r>
            <w:r w:rsidRPr="00155307">
              <w:rPr>
                <w:sz w:val="24"/>
                <w:szCs w:val="24"/>
              </w:rPr>
              <w:lastRenderedPageBreak/>
              <w:t xml:space="preserve">застройки и            </w:t>
            </w:r>
          </w:p>
          <w:p w:rsidR="00155307" w:rsidRPr="00155307" w:rsidRDefault="00155307" w:rsidP="00155307">
            <w:pPr>
              <w:pStyle w:val="ConsPlusCell"/>
              <w:jc w:val="both"/>
              <w:rPr>
                <w:sz w:val="24"/>
                <w:szCs w:val="24"/>
              </w:rPr>
            </w:pPr>
            <w:r w:rsidRPr="00155307">
              <w:rPr>
                <w:sz w:val="24"/>
                <w:szCs w:val="24"/>
              </w:rPr>
              <w:t xml:space="preserve">благоустройства территории сельских       поселений района, сохранение и восстановление объектов историко-культурного наследия, обеспечение рационального природопользования и охраны окружающей природной среды в целях повышения качества и условий проживания населения  Сухобузимского района                                  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617,66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1894,4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2512,06 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07" w:rsidRDefault="00155307" w:rsidP="00155307">
            <w:pPr>
              <w:pStyle w:val="a5"/>
              <w:snapToGri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Обеспечение документами территориального планирования , актуализация документов территориального </w:t>
            </w: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планирования и градостроительного зонирования Сухобузимского района</w:t>
            </w:r>
          </w:p>
          <w:p w:rsidR="00155307" w:rsidRPr="004B5C7F" w:rsidRDefault="00155307" w:rsidP="00155307">
            <w:pPr>
              <w:pStyle w:val="a5"/>
              <w:snapToGri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55307" w:rsidTr="00155307">
        <w:trPr>
          <w:trHeight w:val="360"/>
        </w:trPr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Задача     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градостроительной документации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Сухобузимского района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1249711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617,66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1894,4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2512,06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307" w:rsidTr="00155307">
        <w:trPr>
          <w:trHeight w:val="360"/>
        </w:trPr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07" w:rsidRDefault="00155307" w:rsidP="00155307">
            <w:pPr>
              <w:pStyle w:val="a5"/>
              <w:snapToGri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Мероприятия </w:t>
            </w:r>
            <w:r>
              <w:rPr>
                <w:rFonts w:eastAsia="Times New Roman"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       </w:t>
            </w:r>
          </w:p>
          <w:p w:rsidR="00155307" w:rsidRDefault="00155307" w:rsidP="00155307">
            <w:pPr>
              <w:pStyle w:val="a5"/>
              <w:snapToGrid w:val="0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Обеспечение документами территориального планирования , актуализация документов </w:t>
            </w: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территориального планирования и градостроительного зонирования Сухобузимского района</w:t>
            </w:r>
          </w:p>
          <w:p w:rsidR="00155307" w:rsidRDefault="00155307" w:rsidP="00155307">
            <w:pPr>
              <w:pStyle w:val="a5"/>
              <w:snapToGrid w:val="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1249711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617,66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1894,4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2512,06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07" w:rsidRDefault="00155307" w:rsidP="00155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5307" w:rsidRDefault="00155307" w:rsidP="00155307">
      <w:pPr>
        <w:autoSpaceDE w:val="0"/>
        <w:spacing w:after="0" w:line="240" w:lineRule="auto"/>
        <w:jc w:val="both"/>
      </w:pPr>
      <w:bookmarkStart w:id="0" w:name="_GoBack"/>
      <w:bookmarkEnd w:id="0"/>
    </w:p>
    <w:p w:rsidR="00207E49" w:rsidRPr="00521864" w:rsidRDefault="00207E49" w:rsidP="00DC760F">
      <w:pPr>
        <w:ind w:right="-1"/>
        <w:rPr>
          <w:rFonts w:ascii="Times New Roman" w:hAnsi="Times New Roman"/>
        </w:rPr>
      </w:pPr>
    </w:p>
    <w:sectPr w:rsidR="00207E49" w:rsidRPr="00521864" w:rsidSect="00521864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94F42"/>
    <w:rsid w:val="00094F42"/>
    <w:rsid w:val="00153B16"/>
    <w:rsid w:val="00155307"/>
    <w:rsid w:val="00207E49"/>
    <w:rsid w:val="0039078C"/>
    <w:rsid w:val="004429F5"/>
    <w:rsid w:val="004B757F"/>
    <w:rsid w:val="00521864"/>
    <w:rsid w:val="00587380"/>
    <w:rsid w:val="00611E13"/>
    <w:rsid w:val="00660E45"/>
    <w:rsid w:val="0076304B"/>
    <w:rsid w:val="00B91AAF"/>
    <w:rsid w:val="00BC680D"/>
    <w:rsid w:val="00CA018B"/>
    <w:rsid w:val="00CF15DA"/>
    <w:rsid w:val="00DC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7F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9"/>
    <w:qFormat/>
    <w:rsid w:val="00094F42"/>
    <w:pPr>
      <w:keepNext/>
      <w:tabs>
        <w:tab w:val="num" w:pos="0"/>
      </w:tabs>
      <w:suppressAutoHyphens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094F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a3">
    <w:name w:val="Body Text Indent"/>
    <w:basedOn w:val="a"/>
    <w:link w:val="a4"/>
    <w:uiPriority w:val="99"/>
    <w:rsid w:val="00094F42"/>
    <w:pPr>
      <w:suppressAutoHyphens/>
      <w:spacing w:after="0" w:line="240" w:lineRule="auto"/>
      <w:ind w:right="-1" w:firstLine="567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94F42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Cell">
    <w:name w:val="ConsPlusCell"/>
    <w:uiPriority w:val="99"/>
    <w:rsid w:val="00155307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155307"/>
    <w:pPr>
      <w:widowControl w:val="0"/>
      <w:autoSpaceDE w:val="0"/>
      <w:autoSpaceDN w:val="0"/>
      <w:adjustRightInd w:val="0"/>
    </w:pPr>
    <w:rPr>
      <w:rFonts w:cs="Calibri"/>
    </w:rPr>
  </w:style>
  <w:style w:type="paragraph" w:customStyle="1" w:styleId="ConsPlusNonformat">
    <w:name w:val="ConsPlusNonformat"/>
    <w:uiPriority w:val="99"/>
    <w:rsid w:val="0015530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No Spacing"/>
    <w:qFormat/>
    <w:rsid w:val="00155307"/>
    <w:pPr>
      <w:suppressAutoHyphens/>
    </w:pPr>
    <w:rPr>
      <w:rFonts w:ascii="Times New Roman" w:eastAsia="Arial" w:hAnsi="Times New Roman"/>
      <w:kern w:val="1"/>
      <w:sz w:val="20"/>
      <w:szCs w:val="20"/>
      <w:lang w:eastAsia="ar-SA"/>
    </w:rPr>
  </w:style>
  <w:style w:type="paragraph" w:styleId="a6">
    <w:name w:val="Subtitle"/>
    <w:basedOn w:val="a"/>
    <w:link w:val="a7"/>
    <w:qFormat/>
    <w:locked/>
    <w:rsid w:val="00155307"/>
    <w:pPr>
      <w:spacing w:after="0" w:line="240" w:lineRule="auto"/>
      <w:ind w:right="-908"/>
      <w:jc w:val="center"/>
    </w:pPr>
    <w:rPr>
      <w:rFonts w:ascii="Times New Roman" w:hAnsi="Times New Roman"/>
      <w:sz w:val="28"/>
      <w:szCs w:val="20"/>
    </w:rPr>
  </w:style>
  <w:style w:type="character" w:customStyle="1" w:styleId="a7">
    <w:name w:val="Подзаголовок Знак"/>
    <w:basedOn w:val="a0"/>
    <w:link w:val="a6"/>
    <w:rsid w:val="00155307"/>
    <w:rPr>
      <w:rFonts w:ascii="Times New Roman" w:hAnsi="Times New Roman"/>
      <w:sz w:val="28"/>
      <w:szCs w:val="20"/>
    </w:rPr>
  </w:style>
  <w:style w:type="character" w:customStyle="1" w:styleId="FontStyle22">
    <w:name w:val="Font Style22"/>
    <w:basedOn w:val="a0"/>
    <w:uiPriority w:val="99"/>
    <w:rsid w:val="00611E13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611E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611E13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611E13"/>
    <w:pPr>
      <w:widowControl w:val="0"/>
      <w:autoSpaceDE w:val="0"/>
      <w:autoSpaceDN w:val="0"/>
      <w:adjustRightInd w:val="0"/>
      <w:spacing w:after="0" w:line="280" w:lineRule="exact"/>
      <w:ind w:firstLine="86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611E13"/>
    <w:pPr>
      <w:widowControl w:val="0"/>
      <w:autoSpaceDE w:val="0"/>
      <w:autoSpaceDN w:val="0"/>
      <w:adjustRightInd w:val="0"/>
      <w:spacing w:after="0" w:line="278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611E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611E13"/>
    <w:pPr>
      <w:widowControl w:val="0"/>
      <w:autoSpaceDE w:val="0"/>
      <w:autoSpaceDN w:val="0"/>
      <w:adjustRightInd w:val="0"/>
      <w:spacing w:after="0" w:line="278" w:lineRule="exact"/>
      <w:ind w:firstLine="254"/>
    </w:pPr>
    <w:rPr>
      <w:rFonts w:ascii="Times New Roman" w:hAnsi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611E1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1768</Words>
  <Characters>15475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2015-11-06T08:10:00Z</dcterms:created>
  <dcterms:modified xsi:type="dcterms:W3CDTF">2015-11-06T08:13:00Z</dcterms:modified>
</cp:coreProperties>
</file>